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EC158" w14:textId="208C6B30" w:rsidR="008607F7" w:rsidRDefault="008607F7">
      <w:pPr>
        <w:rPr>
          <w:rFonts w:ascii="Times New Roman" w:hAnsi="Times New Roman" w:cs="Times New Roman"/>
          <w:b/>
          <w:sz w:val="24"/>
          <w:szCs w:val="24"/>
          <w:lang w:val="en-GB"/>
        </w:rPr>
      </w:pPr>
      <w:r>
        <w:rPr>
          <w:rFonts w:ascii="Times New Roman" w:hAnsi="Times New Roman" w:cs="Times New Roman"/>
          <w:b/>
          <w:sz w:val="24"/>
          <w:szCs w:val="24"/>
          <w:lang w:val="en-GB"/>
        </w:rPr>
        <w:t>Sophie Hennekam</w:t>
      </w:r>
      <w:r>
        <w:rPr>
          <w:rFonts w:ascii="Times New Roman" w:hAnsi="Times New Roman" w:cs="Times New Roman"/>
          <w:sz w:val="24"/>
          <w:szCs w:val="24"/>
          <w:lang w:val="en-GB"/>
        </w:rPr>
        <w:t xml:space="preserve"> is an associate professor at Audencia Business School in Nantes, France. Her research includes invisible, stigmatized, precarious and taboo populations. She has published in journals such as Human Relations, Journal of Vocational Behavior and Human Resource Management Journal.</w:t>
      </w:r>
      <w:bookmarkStart w:id="0" w:name="_GoBack"/>
      <w:bookmarkEnd w:id="0"/>
      <w:r>
        <w:rPr>
          <w:rFonts w:ascii="Times New Roman" w:hAnsi="Times New Roman" w:cs="Times New Roman"/>
          <w:b/>
          <w:sz w:val="24"/>
          <w:szCs w:val="24"/>
          <w:lang w:val="en-GB"/>
        </w:rPr>
        <w:br w:type="page"/>
      </w:r>
    </w:p>
    <w:p w14:paraId="5EB60DCB" w14:textId="39738414" w:rsidR="00585F56" w:rsidRPr="00585F56" w:rsidRDefault="00585F56" w:rsidP="00FC7979">
      <w:pPr>
        <w:spacing w:after="0" w:line="240" w:lineRule="auto"/>
        <w:jc w:val="center"/>
        <w:rPr>
          <w:rFonts w:ascii="Times New Roman" w:hAnsi="Times New Roman" w:cs="Times New Roman"/>
          <w:b/>
          <w:sz w:val="24"/>
          <w:szCs w:val="24"/>
          <w:lang w:val="en-GB"/>
        </w:rPr>
      </w:pPr>
      <w:r w:rsidRPr="00585F56">
        <w:rPr>
          <w:rFonts w:ascii="Times New Roman" w:hAnsi="Times New Roman" w:cs="Times New Roman"/>
          <w:b/>
          <w:sz w:val="24"/>
          <w:szCs w:val="24"/>
          <w:lang w:val="en-GB"/>
        </w:rPr>
        <w:lastRenderedPageBreak/>
        <w:t>Career development of individuals with mental health conditions: a social capital perspective</w:t>
      </w:r>
    </w:p>
    <w:p w14:paraId="7CD46E2C" w14:textId="77777777" w:rsidR="00585F56" w:rsidRDefault="00585F56" w:rsidP="00D61387">
      <w:pPr>
        <w:spacing w:after="0" w:line="240" w:lineRule="auto"/>
        <w:rPr>
          <w:rFonts w:ascii="Times New Roman" w:hAnsi="Times New Roman" w:cs="Times New Roman"/>
          <w:b/>
          <w:sz w:val="24"/>
          <w:szCs w:val="24"/>
          <w:lang w:val="en-GB"/>
        </w:rPr>
      </w:pPr>
    </w:p>
    <w:p w14:paraId="422D4B7F" w14:textId="48FA778E" w:rsidR="00585F56" w:rsidRDefault="00585F56" w:rsidP="00D61387">
      <w:pPr>
        <w:spacing w:after="0" w:line="240" w:lineRule="auto"/>
        <w:rPr>
          <w:rFonts w:ascii="Times New Roman" w:hAnsi="Times New Roman" w:cs="Times New Roman"/>
          <w:b/>
          <w:sz w:val="24"/>
          <w:szCs w:val="24"/>
          <w:lang w:val="en-GB"/>
        </w:rPr>
      </w:pPr>
    </w:p>
    <w:p w14:paraId="4BC95AED" w14:textId="47D7329A" w:rsidR="00585F56" w:rsidRDefault="00585F56" w:rsidP="00D61387">
      <w:pPr>
        <w:spacing w:after="0"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Abstract</w:t>
      </w:r>
    </w:p>
    <w:p w14:paraId="25BD0AAC" w14:textId="56506427" w:rsidR="00864A54" w:rsidRPr="00864A54" w:rsidRDefault="00864A54" w:rsidP="00D61387">
      <w:pPr>
        <w:spacing w:after="0" w:line="240" w:lineRule="auto"/>
        <w:rPr>
          <w:rFonts w:ascii="Times New Roman" w:hAnsi="Times New Roman" w:cs="Times New Roman"/>
          <w:sz w:val="24"/>
          <w:szCs w:val="24"/>
          <w:lang w:val="en-GB"/>
        </w:rPr>
      </w:pPr>
      <w:r w:rsidRPr="00864A54">
        <w:rPr>
          <w:rFonts w:ascii="Times New Roman" w:hAnsi="Times New Roman" w:cs="Times New Roman"/>
          <w:sz w:val="24"/>
          <w:szCs w:val="24"/>
          <w:lang w:val="en-GB"/>
        </w:rPr>
        <w:t>Purpose: This paper examines the career development of individuals with mental health conditions using a social capital lens.</w:t>
      </w:r>
    </w:p>
    <w:p w14:paraId="5703FF34" w14:textId="2140B90E" w:rsidR="00864A54" w:rsidRPr="00864A54" w:rsidRDefault="00864A54" w:rsidP="00D61387">
      <w:pPr>
        <w:spacing w:after="0" w:line="240" w:lineRule="auto"/>
        <w:rPr>
          <w:rFonts w:ascii="Times New Roman" w:hAnsi="Times New Roman" w:cs="Times New Roman"/>
          <w:sz w:val="24"/>
          <w:szCs w:val="24"/>
          <w:lang w:val="en-GB"/>
        </w:rPr>
      </w:pPr>
      <w:r w:rsidRPr="00864A54">
        <w:rPr>
          <w:rFonts w:ascii="Times New Roman" w:hAnsi="Times New Roman" w:cs="Times New Roman"/>
          <w:sz w:val="24"/>
          <w:szCs w:val="24"/>
          <w:lang w:val="en-GB"/>
        </w:rPr>
        <w:t xml:space="preserve">Design: We draw on </w:t>
      </w:r>
      <w:r w:rsidRPr="00864A54">
        <w:rPr>
          <w:rFonts w:ascii="Times New Roman" w:hAnsi="Times New Roman" w:cs="Times New Roman"/>
          <w:sz w:val="24"/>
          <w:szCs w:val="24"/>
          <w:lang w:val="en-GB"/>
        </w:rPr>
        <w:t>257 qualitative surveys and 15</w:t>
      </w:r>
      <w:r w:rsidRPr="00864A54">
        <w:rPr>
          <w:rFonts w:ascii="Times New Roman" w:hAnsi="Times New Roman" w:cs="Times New Roman"/>
          <w:sz w:val="24"/>
          <w:szCs w:val="24"/>
          <w:lang w:val="en-GB"/>
        </w:rPr>
        <w:t xml:space="preserve"> semi-structured</w:t>
      </w:r>
      <w:r w:rsidRPr="00864A54">
        <w:rPr>
          <w:rFonts w:ascii="Times New Roman" w:hAnsi="Times New Roman" w:cs="Times New Roman"/>
          <w:sz w:val="24"/>
          <w:szCs w:val="24"/>
          <w:lang w:val="en-GB"/>
        </w:rPr>
        <w:t xml:space="preserve"> in-depth interviews</w:t>
      </w:r>
      <w:r w:rsidRPr="00864A54">
        <w:rPr>
          <w:rFonts w:ascii="Times New Roman" w:hAnsi="Times New Roman" w:cs="Times New Roman"/>
          <w:sz w:val="24"/>
          <w:szCs w:val="24"/>
          <w:lang w:val="en-GB"/>
        </w:rPr>
        <w:t xml:space="preserve"> with individuals with mental health conditions.</w:t>
      </w:r>
    </w:p>
    <w:p w14:paraId="652E2F3A" w14:textId="77777777" w:rsidR="00864A54" w:rsidRPr="00864A54" w:rsidRDefault="00864A54" w:rsidP="00864A54">
      <w:pPr>
        <w:spacing w:after="0" w:line="240" w:lineRule="auto"/>
        <w:rPr>
          <w:rFonts w:ascii="Times New Roman" w:hAnsi="Times New Roman" w:cs="Times New Roman"/>
          <w:sz w:val="24"/>
          <w:szCs w:val="24"/>
          <w:lang w:val="en-US"/>
        </w:rPr>
      </w:pPr>
      <w:r w:rsidRPr="00864A54">
        <w:rPr>
          <w:rFonts w:ascii="Times New Roman" w:hAnsi="Times New Roman" w:cs="Times New Roman"/>
          <w:sz w:val="24"/>
          <w:szCs w:val="24"/>
          <w:lang w:val="en-GB"/>
        </w:rPr>
        <w:t xml:space="preserve">Findings: </w:t>
      </w:r>
      <w:r w:rsidRPr="00864A54">
        <w:rPr>
          <w:rFonts w:ascii="Times New Roman" w:hAnsi="Times New Roman" w:cs="Times New Roman"/>
          <w:sz w:val="24"/>
          <w:szCs w:val="24"/>
          <w:lang w:val="en-US"/>
        </w:rPr>
        <w:t>The findings suggest that several factors influence the (lack of) career development of individuals with mental health conditions. More precisely, four inter-related factors were identified: their lack of visibility, their struggle to build relationships and bond, their difficulty to socialize and finally their difficulty to build trust.</w:t>
      </w:r>
    </w:p>
    <w:p w14:paraId="76B72940" w14:textId="2B425AFA" w:rsidR="00864A54" w:rsidRPr="00864A54" w:rsidRDefault="00864A54" w:rsidP="00864A54">
      <w:pPr>
        <w:spacing w:after="0" w:line="240" w:lineRule="auto"/>
        <w:rPr>
          <w:rFonts w:ascii="Times New Roman" w:hAnsi="Times New Roman" w:cs="Times New Roman"/>
          <w:sz w:val="24"/>
          <w:szCs w:val="24"/>
          <w:lang w:val="en-GB"/>
        </w:rPr>
      </w:pPr>
      <w:r w:rsidRPr="00864A54">
        <w:rPr>
          <w:rFonts w:ascii="Times New Roman" w:hAnsi="Times New Roman" w:cs="Times New Roman"/>
          <w:sz w:val="24"/>
          <w:szCs w:val="24"/>
          <w:lang w:val="en-GB"/>
        </w:rPr>
        <w:t xml:space="preserve">Research implications: </w:t>
      </w:r>
      <w:r w:rsidRPr="00864A54">
        <w:rPr>
          <w:rFonts w:ascii="Times New Roman" w:hAnsi="Times New Roman" w:cs="Times New Roman"/>
          <w:sz w:val="24"/>
          <w:szCs w:val="24"/>
          <w:lang w:val="en-GB"/>
        </w:rPr>
        <w:t>Previous research has shown that individuals</w:t>
      </w:r>
      <w:r w:rsidRPr="00864A54">
        <w:rPr>
          <w:rFonts w:ascii="Times New Roman" w:hAnsi="Times New Roman" w:cs="Times New Roman"/>
          <w:sz w:val="24"/>
          <w:szCs w:val="24"/>
          <w:lang w:val="en-GB"/>
        </w:rPr>
        <w:t xml:space="preserve"> with mental health conditions</w:t>
      </w:r>
      <w:r w:rsidRPr="00864A54">
        <w:rPr>
          <w:rFonts w:ascii="Times New Roman" w:hAnsi="Times New Roman" w:cs="Times New Roman"/>
          <w:sz w:val="24"/>
          <w:szCs w:val="24"/>
          <w:lang w:val="en-GB"/>
        </w:rPr>
        <w:t xml:space="preserve"> struggle to develop and sustain their careers but that this needs more attention from researchers</w:t>
      </w:r>
      <w:r w:rsidRPr="00864A54">
        <w:rPr>
          <w:rFonts w:ascii="Times New Roman" w:hAnsi="Times New Roman" w:cs="Times New Roman"/>
          <w:sz w:val="24"/>
          <w:szCs w:val="24"/>
          <w:lang w:val="en-GB"/>
        </w:rPr>
        <w:t>. In addition</w:t>
      </w:r>
      <w:r w:rsidRPr="00864A54">
        <w:rPr>
          <w:rFonts w:ascii="Times New Roman" w:hAnsi="Times New Roman" w:cs="Times New Roman"/>
          <w:sz w:val="24"/>
          <w:szCs w:val="24"/>
          <w:lang w:val="en-GB"/>
        </w:rPr>
        <w:t xml:space="preserve">, </w:t>
      </w:r>
      <w:r w:rsidRPr="00864A54">
        <w:rPr>
          <w:rFonts w:ascii="Times New Roman" w:hAnsi="Times New Roman" w:cs="Times New Roman"/>
          <w:sz w:val="24"/>
          <w:szCs w:val="24"/>
          <w:lang w:val="en-US"/>
        </w:rPr>
        <w:t xml:space="preserve">while social capital has been associated with many positive outcomes for individuals in terms of their careers, </w:t>
      </w:r>
      <w:r w:rsidRPr="00864A54">
        <w:rPr>
          <w:rFonts w:ascii="Times New Roman" w:hAnsi="Times New Roman" w:cs="Times New Roman"/>
          <w:sz w:val="24"/>
          <w:szCs w:val="24"/>
          <w:lang w:val="en-GB"/>
        </w:rPr>
        <w:t>little is known about the role of social capital for individuals with mental health conditions as they navigate their careers.</w:t>
      </w:r>
    </w:p>
    <w:p w14:paraId="2CB2E961" w14:textId="2BA9044F" w:rsidR="00864A54" w:rsidRPr="00864A54" w:rsidRDefault="00864A54" w:rsidP="00864A54">
      <w:pPr>
        <w:spacing w:after="0" w:line="240" w:lineRule="auto"/>
        <w:rPr>
          <w:rFonts w:ascii="Times New Roman" w:hAnsi="Times New Roman" w:cs="Times New Roman"/>
          <w:sz w:val="24"/>
          <w:szCs w:val="24"/>
          <w:lang w:val="en-GB"/>
        </w:rPr>
      </w:pPr>
      <w:r w:rsidRPr="00864A54">
        <w:rPr>
          <w:rFonts w:ascii="Times New Roman" w:hAnsi="Times New Roman" w:cs="Times New Roman"/>
          <w:sz w:val="24"/>
          <w:szCs w:val="24"/>
          <w:lang w:val="en-GB"/>
        </w:rPr>
        <w:t>Originality:</w:t>
      </w:r>
      <w:r w:rsidRPr="00864A54">
        <w:rPr>
          <w:rFonts w:ascii="Times New Roman" w:hAnsi="Times New Roman" w:cs="Times New Roman"/>
          <w:sz w:val="24"/>
          <w:szCs w:val="24"/>
          <w:lang w:val="en-US"/>
        </w:rPr>
        <w:t xml:space="preserve"> </w:t>
      </w:r>
      <w:r w:rsidRPr="00864A54">
        <w:rPr>
          <w:rFonts w:ascii="Times New Roman" w:hAnsi="Times New Roman" w:cs="Times New Roman"/>
          <w:sz w:val="24"/>
          <w:szCs w:val="24"/>
          <w:lang w:val="en-US"/>
        </w:rPr>
        <w:t>This study sheds light on the social capital factors that influence the career development of individuals with mental health conditions at work</w:t>
      </w:r>
      <w:r w:rsidRPr="00864A54">
        <w:rPr>
          <w:rFonts w:ascii="Times New Roman" w:hAnsi="Times New Roman" w:cs="Times New Roman"/>
          <w:sz w:val="24"/>
          <w:szCs w:val="24"/>
          <w:lang w:val="en-US"/>
        </w:rPr>
        <w:t>.</w:t>
      </w:r>
    </w:p>
    <w:p w14:paraId="3A794FF2" w14:textId="43CF0732" w:rsidR="00585F56" w:rsidRDefault="00585F56" w:rsidP="00D61387">
      <w:pPr>
        <w:spacing w:after="0" w:line="240" w:lineRule="auto"/>
        <w:rPr>
          <w:rFonts w:ascii="Times New Roman" w:hAnsi="Times New Roman" w:cs="Times New Roman"/>
          <w:b/>
          <w:sz w:val="24"/>
          <w:szCs w:val="24"/>
          <w:lang w:val="en-GB"/>
        </w:rPr>
      </w:pPr>
    </w:p>
    <w:p w14:paraId="7853EA0B" w14:textId="776842B6" w:rsidR="00081F70" w:rsidRDefault="00081F70" w:rsidP="00D61387">
      <w:pPr>
        <w:spacing w:after="0"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 xml:space="preserve">Keywords: </w:t>
      </w:r>
      <w:r w:rsidRPr="000C7E08">
        <w:rPr>
          <w:rFonts w:ascii="Times New Roman" w:hAnsi="Times New Roman" w:cs="Times New Roman"/>
          <w:sz w:val="24"/>
          <w:szCs w:val="24"/>
          <w:lang w:val="en-GB"/>
        </w:rPr>
        <w:t>mental illness, career development, social capital, visibility, socialisation, trust, relationships.</w:t>
      </w:r>
    </w:p>
    <w:p w14:paraId="75D4348E" w14:textId="7A8C6E9C" w:rsidR="00081F70" w:rsidRDefault="00081F70" w:rsidP="00D61387">
      <w:pPr>
        <w:spacing w:after="0" w:line="240" w:lineRule="auto"/>
        <w:rPr>
          <w:rFonts w:ascii="Times New Roman" w:hAnsi="Times New Roman" w:cs="Times New Roman"/>
          <w:b/>
          <w:sz w:val="24"/>
          <w:szCs w:val="24"/>
          <w:lang w:val="en-GB"/>
        </w:rPr>
      </w:pPr>
    </w:p>
    <w:p w14:paraId="7A326BB8" w14:textId="16D83670" w:rsidR="00FC7979" w:rsidRPr="00FC7979" w:rsidRDefault="00FC7979" w:rsidP="00D61387">
      <w:pPr>
        <w:spacing w:after="0" w:line="240" w:lineRule="auto"/>
        <w:rPr>
          <w:rFonts w:ascii="Times New Roman" w:hAnsi="Times New Roman" w:cs="Times New Roman"/>
          <w:sz w:val="24"/>
          <w:szCs w:val="24"/>
          <w:lang w:val="en-GB"/>
        </w:rPr>
      </w:pPr>
      <w:r w:rsidRPr="00FC7979">
        <w:rPr>
          <w:rFonts w:ascii="Times New Roman" w:hAnsi="Times New Roman" w:cs="Times New Roman"/>
          <w:sz w:val="24"/>
          <w:szCs w:val="24"/>
          <w:lang w:val="en-GB"/>
        </w:rPr>
        <w:t>Workshop 2: The work-life for people with disabilities and prejudice</w:t>
      </w:r>
    </w:p>
    <w:p w14:paraId="7FAD2673" w14:textId="77777777" w:rsidR="00FC7979" w:rsidRPr="00864A54" w:rsidRDefault="00FC7979" w:rsidP="00D61387">
      <w:pPr>
        <w:spacing w:after="0" w:line="240" w:lineRule="auto"/>
        <w:rPr>
          <w:rFonts w:ascii="Times New Roman" w:hAnsi="Times New Roman" w:cs="Times New Roman"/>
          <w:b/>
          <w:sz w:val="24"/>
          <w:szCs w:val="24"/>
          <w:lang w:val="en-GB"/>
        </w:rPr>
      </w:pPr>
    </w:p>
    <w:p w14:paraId="172AA198" w14:textId="7C93839E" w:rsidR="00496621" w:rsidRPr="0055059A" w:rsidRDefault="00496621" w:rsidP="00D61387">
      <w:pPr>
        <w:spacing w:after="0" w:line="240" w:lineRule="auto"/>
        <w:rPr>
          <w:rFonts w:ascii="Times New Roman" w:hAnsi="Times New Roman" w:cs="Times New Roman"/>
          <w:b/>
          <w:sz w:val="24"/>
          <w:szCs w:val="24"/>
          <w:lang w:val="en-GB"/>
        </w:rPr>
      </w:pPr>
      <w:r w:rsidRPr="0055059A">
        <w:rPr>
          <w:rFonts w:ascii="Times New Roman" w:hAnsi="Times New Roman" w:cs="Times New Roman"/>
          <w:b/>
          <w:sz w:val="24"/>
          <w:szCs w:val="24"/>
          <w:lang w:val="en-GB"/>
        </w:rPr>
        <w:t>Introduction</w:t>
      </w:r>
    </w:p>
    <w:p w14:paraId="4ACD1940" w14:textId="5DD91A8A" w:rsidR="005A6919" w:rsidRPr="005A6919" w:rsidRDefault="00496621" w:rsidP="00D61387">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Mental illness, defined as</w:t>
      </w:r>
      <w:r w:rsidR="00630E42">
        <w:rPr>
          <w:rFonts w:ascii="Times New Roman" w:hAnsi="Times New Roman" w:cs="Times New Roman"/>
          <w:sz w:val="24"/>
          <w:szCs w:val="24"/>
          <w:lang w:val="en-US"/>
        </w:rPr>
        <w:t xml:space="preserve"> </w:t>
      </w:r>
      <w:r w:rsidR="00630E42" w:rsidRPr="0000586A">
        <w:rPr>
          <w:rFonts w:ascii="Times New Roman" w:hAnsi="Times New Roman" w:cs="Times New Roman"/>
          <w:sz w:val="24"/>
          <w:szCs w:val="24"/>
          <w:lang w:val="en-US"/>
        </w:rPr>
        <w:t>diagnosable psychological disorders that are “characterized by dysregulation of mood, thought, and/or behavior” (Center for Diseas</w:t>
      </w:r>
      <w:r w:rsidR="00630E42">
        <w:rPr>
          <w:rFonts w:ascii="Times New Roman" w:hAnsi="Times New Roman" w:cs="Times New Roman"/>
          <w:sz w:val="24"/>
          <w:szCs w:val="24"/>
          <w:lang w:val="en-US"/>
        </w:rPr>
        <w:t xml:space="preserve">e Control and Prevention, 2016) </w:t>
      </w:r>
      <w:r>
        <w:rPr>
          <w:rFonts w:ascii="Times New Roman" w:hAnsi="Times New Roman" w:cs="Times New Roman"/>
          <w:sz w:val="24"/>
          <w:szCs w:val="24"/>
          <w:lang w:val="en-US"/>
        </w:rPr>
        <w:t>has been put forward as an important workplace issue (</w:t>
      </w:r>
      <w:r w:rsidR="005923B5">
        <w:rPr>
          <w:rFonts w:ascii="Times New Roman" w:hAnsi="Times New Roman" w:cs="Times New Roman"/>
          <w:sz w:val="24"/>
          <w:szCs w:val="24"/>
          <w:lang w:val="en-US"/>
        </w:rPr>
        <w:t>Follmer &amp;</w:t>
      </w:r>
      <w:r>
        <w:rPr>
          <w:rFonts w:ascii="Times New Roman" w:hAnsi="Times New Roman" w:cs="Times New Roman"/>
          <w:sz w:val="24"/>
          <w:szCs w:val="24"/>
          <w:lang w:val="en-US"/>
        </w:rPr>
        <w:t xml:space="preserve"> Jones, 2018). Despite an increase in the number of individuals who face mental</w:t>
      </w:r>
      <w:r w:rsidR="00924B1E">
        <w:rPr>
          <w:rFonts w:ascii="Times New Roman" w:hAnsi="Times New Roman" w:cs="Times New Roman"/>
          <w:sz w:val="24"/>
          <w:szCs w:val="24"/>
          <w:lang w:val="en-US"/>
        </w:rPr>
        <w:t xml:space="preserve"> health conditions</w:t>
      </w:r>
      <w:r>
        <w:rPr>
          <w:rFonts w:ascii="Times New Roman" w:hAnsi="Times New Roman" w:cs="Times New Roman"/>
          <w:sz w:val="24"/>
          <w:szCs w:val="24"/>
          <w:lang w:val="en-US"/>
        </w:rPr>
        <w:t xml:space="preserve"> (Weissman et al., 2017), little is known about how </w:t>
      </w:r>
      <w:r w:rsidR="00002B46">
        <w:rPr>
          <w:rFonts w:ascii="Times New Roman" w:hAnsi="Times New Roman" w:cs="Times New Roman"/>
          <w:sz w:val="24"/>
          <w:szCs w:val="24"/>
          <w:lang w:val="en-US"/>
        </w:rPr>
        <w:t xml:space="preserve">those individuals navigate the workplace </w:t>
      </w:r>
      <w:r>
        <w:rPr>
          <w:rFonts w:ascii="Times New Roman" w:hAnsi="Times New Roman" w:cs="Times New Roman"/>
          <w:sz w:val="24"/>
          <w:szCs w:val="24"/>
          <w:lang w:val="en-US"/>
        </w:rPr>
        <w:t>and develop their careers (Elraz, 2018). It is i</w:t>
      </w:r>
      <w:r w:rsidR="00002B46">
        <w:rPr>
          <w:rFonts w:ascii="Times New Roman" w:hAnsi="Times New Roman" w:cs="Times New Roman"/>
          <w:sz w:val="24"/>
          <w:szCs w:val="24"/>
          <w:lang w:val="en-US"/>
        </w:rPr>
        <w:t xml:space="preserve">mportant to know more about mental </w:t>
      </w:r>
      <w:r w:rsidR="00924B1E">
        <w:rPr>
          <w:rFonts w:ascii="Times New Roman" w:hAnsi="Times New Roman" w:cs="Times New Roman"/>
          <w:sz w:val="24"/>
          <w:szCs w:val="24"/>
          <w:lang w:val="en-US"/>
        </w:rPr>
        <w:t xml:space="preserve">health conditions </w:t>
      </w:r>
      <w:r w:rsidR="00002B46">
        <w:rPr>
          <w:rFonts w:ascii="Times New Roman" w:hAnsi="Times New Roman" w:cs="Times New Roman"/>
          <w:sz w:val="24"/>
          <w:szCs w:val="24"/>
          <w:lang w:val="en-US"/>
        </w:rPr>
        <w:t>at work</w:t>
      </w:r>
      <w:r>
        <w:rPr>
          <w:rFonts w:ascii="Times New Roman" w:hAnsi="Times New Roman" w:cs="Times New Roman"/>
          <w:sz w:val="24"/>
          <w:szCs w:val="24"/>
          <w:lang w:val="en-US"/>
        </w:rPr>
        <w:t>, both from an organization’s perspective and from the standpoint of individuals with mental health conditions themselves. For organizations, a better understanding of the issues individuals with mental illness face at work is important as mental illness is expensive, both in a direct way through health care expenses as well as in a more indirect way through absences, more mistakes and lower productivity for example (Greenberg et al., 2015).</w:t>
      </w:r>
      <w:r w:rsidR="00E71FCC">
        <w:rPr>
          <w:rFonts w:ascii="Times New Roman" w:hAnsi="Times New Roman" w:cs="Times New Roman"/>
          <w:sz w:val="24"/>
          <w:szCs w:val="24"/>
          <w:lang w:val="en-US"/>
        </w:rPr>
        <w:t xml:space="preserve"> </w:t>
      </w:r>
      <w:r w:rsidR="00F51E04">
        <w:rPr>
          <w:rFonts w:ascii="Times New Roman" w:hAnsi="Times New Roman" w:cs="Times New Roman"/>
          <w:sz w:val="24"/>
          <w:szCs w:val="24"/>
          <w:lang w:val="en-US"/>
        </w:rPr>
        <w:t xml:space="preserve">Moreover, those costs are likely to increase in the future (Collins et al., 2011). </w:t>
      </w:r>
      <w:r w:rsidR="00E71FCC">
        <w:rPr>
          <w:rFonts w:ascii="Times New Roman" w:hAnsi="Times New Roman" w:cs="Times New Roman"/>
          <w:sz w:val="24"/>
          <w:szCs w:val="24"/>
          <w:lang w:val="en-US"/>
        </w:rPr>
        <w:t>In addition, it has been argued that employing individuals with mental</w:t>
      </w:r>
      <w:r w:rsidR="00924B1E">
        <w:rPr>
          <w:rFonts w:ascii="Times New Roman" w:hAnsi="Times New Roman" w:cs="Times New Roman"/>
          <w:sz w:val="24"/>
          <w:szCs w:val="24"/>
          <w:lang w:val="en-US"/>
        </w:rPr>
        <w:t xml:space="preserve"> health conditions lead</w:t>
      </w:r>
      <w:r w:rsidR="00E71FCC">
        <w:rPr>
          <w:rFonts w:ascii="Times New Roman" w:hAnsi="Times New Roman" w:cs="Times New Roman"/>
          <w:sz w:val="24"/>
          <w:szCs w:val="24"/>
          <w:lang w:val="en-US"/>
        </w:rPr>
        <w:t xml:space="preserve"> to an improved organizational culture, enhances one’s reputation and leads to higher levels of loyalty and commitment amongst employees and customers (</w:t>
      </w:r>
      <w:r w:rsidR="00585F56" w:rsidRPr="00585F56">
        <w:rPr>
          <w:rFonts w:ascii="Times New Roman" w:hAnsi="Times New Roman" w:cs="Times New Roman"/>
          <w:sz w:val="24"/>
          <w:szCs w:val="24"/>
          <w:lang w:val="en-US"/>
        </w:rPr>
        <w:t>Peterson et al., 2017</w:t>
      </w:r>
      <w:r w:rsidR="00E71FCC" w:rsidRPr="00585F56">
        <w:rPr>
          <w:rFonts w:ascii="Times New Roman" w:hAnsi="Times New Roman" w:cs="Times New Roman"/>
          <w:sz w:val="24"/>
          <w:szCs w:val="24"/>
          <w:lang w:val="en-US"/>
        </w:rPr>
        <w:t>).</w:t>
      </w:r>
      <w:r w:rsidR="00E71FC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For individuals with mental </w:t>
      </w:r>
      <w:r w:rsidR="00924B1E">
        <w:rPr>
          <w:rFonts w:ascii="Times New Roman" w:hAnsi="Times New Roman" w:cs="Times New Roman"/>
          <w:sz w:val="24"/>
          <w:szCs w:val="24"/>
          <w:lang w:val="en-US"/>
        </w:rPr>
        <w:t xml:space="preserve">health conditions </w:t>
      </w:r>
      <w:r>
        <w:rPr>
          <w:rFonts w:ascii="Times New Roman" w:hAnsi="Times New Roman" w:cs="Times New Roman"/>
          <w:sz w:val="24"/>
          <w:szCs w:val="24"/>
          <w:lang w:val="en-US"/>
        </w:rPr>
        <w:t xml:space="preserve">themselves, more insights in the factors </w:t>
      </w:r>
      <w:r w:rsidR="0084107F">
        <w:rPr>
          <w:rFonts w:ascii="Times New Roman" w:hAnsi="Times New Roman" w:cs="Times New Roman"/>
          <w:sz w:val="24"/>
          <w:szCs w:val="24"/>
          <w:lang w:val="en-US"/>
        </w:rPr>
        <w:t>that play a role in the way their careers unfold might help them to increase the</w:t>
      </w:r>
      <w:r w:rsidR="00002B46">
        <w:rPr>
          <w:rFonts w:ascii="Times New Roman" w:hAnsi="Times New Roman" w:cs="Times New Roman"/>
          <w:sz w:val="24"/>
          <w:szCs w:val="24"/>
          <w:lang w:val="en-US"/>
        </w:rPr>
        <w:t>ir</w:t>
      </w:r>
      <w:r w:rsidR="0084107F">
        <w:rPr>
          <w:rFonts w:ascii="Times New Roman" w:hAnsi="Times New Roman" w:cs="Times New Roman"/>
          <w:sz w:val="24"/>
          <w:szCs w:val="24"/>
          <w:lang w:val="en-US"/>
        </w:rPr>
        <w:t xml:space="preserve"> </w:t>
      </w:r>
      <w:r w:rsidR="0084107F" w:rsidRPr="005A6919">
        <w:rPr>
          <w:rFonts w:ascii="Times New Roman" w:hAnsi="Times New Roman" w:cs="Times New Roman"/>
          <w:sz w:val="24"/>
          <w:szCs w:val="24"/>
          <w:lang w:val="en-US"/>
        </w:rPr>
        <w:t>chances that they obtain and maintain employment.</w:t>
      </w:r>
      <w:r w:rsidR="005A6919" w:rsidRPr="005A6919">
        <w:rPr>
          <w:rFonts w:ascii="Times New Roman" w:hAnsi="Times New Roman" w:cs="Times New Roman"/>
          <w:sz w:val="24"/>
          <w:szCs w:val="24"/>
          <w:lang w:val="en-US"/>
        </w:rPr>
        <w:t xml:space="preserve"> This is important as having work has been found to structure their lives and helps them to deal with their condition as well as they can</w:t>
      </w:r>
      <w:r w:rsidR="0084107F" w:rsidRPr="005A6919">
        <w:rPr>
          <w:rFonts w:ascii="Times New Roman" w:hAnsi="Times New Roman" w:cs="Times New Roman"/>
          <w:sz w:val="24"/>
          <w:szCs w:val="24"/>
          <w:lang w:val="en-US"/>
        </w:rPr>
        <w:t xml:space="preserve"> </w:t>
      </w:r>
      <w:r w:rsidR="005A6919" w:rsidRPr="005A6919">
        <w:rPr>
          <w:rFonts w:ascii="Times New Roman" w:hAnsi="Times New Roman" w:cs="Times New Roman"/>
          <w:sz w:val="24"/>
          <w:szCs w:val="24"/>
          <w:lang w:val="en-US"/>
        </w:rPr>
        <w:t>(Boot</w:t>
      </w:r>
      <w:r w:rsidR="00520ECE">
        <w:rPr>
          <w:rFonts w:ascii="Times New Roman" w:hAnsi="Times New Roman" w:cs="Times New Roman"/>
          <w:sz w:val="24"/>
          <w:szCs w:val="24"/>
          <w:lang w:val="en-US"/>
        </w:rPr>
        <w:t xml:space="preserve"> et al.</w:t>
      </w:r>
      <w:r w:rsidR="005A6919" w:rsidRPr="005A6919">
        <w:rPr>
          <w:rFonts w:ascii="Times New Roman" w:hAnsi="Times New Roman" w:cs="Times New Roman"/>
          <w:sz w:val="24"/>
          <w:szCs w:val="24"/>
          <w:lang w:val="en-US"/>
        </w:rPr>
        <w:t>, 2016; Sutton et al., 2012). Moreover, it gives them a sense of belonging</w:t>
      </w:r>
      <w:r w:rsidR="00002B46">
        <w:rPr>
          <w:rFonts w:ascii="Times New Roman" w:hAnsi="Times New Roman" w:cs="Times New Roman"/>
          <w:sz w:val="24"/>
          <w:szCs w:val="24"/>
          <w:lang w:val="en-US"/>
        </w:rPr>
        <w:t xml:space="preserve"> and purpose </w:t>
      </w:r>
      <w:r w:rsidR="006F01D9">
        <w:rPr>
          <w:rFonts w:ascii="Times New Roman" w:hAnsi="Times New Roman" w:cs="Times New Roman"/>
          <w:sz w:val="24"/>
          <w:szCs w:val="24"/>
          <w:lang w:val="en-US"/>
        </w:rPr>
        <w:t xml:space="preserve">(Jackson et </w:t>
      </w:r>
      <w:r w:rsidR="009B5B87">
        <w:rPr>
          <w:rFonts w:ascii="Times New Roman" w:hAnsi="Times New Roman" w:cs="Times New Roman"/>
          <w:sz w:val="24"/>
          <w:szCs w:val="24"/>
          <w:lang w:val="en-US"/>
        </w:rPr>
        <w:t xml:space="preserve">al., 2009), </w:t>
      </w:r>
      <w:r w:rsidR="00002B46">
        <w:rPr>
          <w:rFonts w:ascii="Times New Roman" w:hAnsi="Times New Roman" w:cs="Times New Roman"/>
          <w:sz w:val="24"/>
          <w:szCs w:val="24"/>
          <w:lang w:val="en-US"/>
        </w:rPr>
        <w:t>helps them to be</w:t>
      </w:r>
      <w:r w:rsidR="005A6919" w:rsidRPr="005A6919">
        <w:rPr>
          <w:rFonts w:ascii="Times New Roman" w:hAnsi="Times New Roman" w:cs="Times New Roman"/>
          <w:sz w:val="24"/>
          <w:szCs w:val="24"/>
          <w:lang w:val="en-US"/>
        </w:rPr>
        <w:t xml:space="preserve"> financially independen</w:t>
      </w:r>
      <w:r w:rsidR="00002B46">
        <w:rPr>
          <w:rFonts w:ascii="Times New Roman" w:hAnsi="Times New Roman" w:cs="Times New Roman"/>
          <w:sz w:val="24"/>
          <w:szCs w:val="24"/>
          <w:lang w:val="en-US"/>
        </w:rPr>
        <w:t>t</w:t>
      </w:r>
      <w:r w:rsidR="005A6919" w:rsidRPr="005A6919">
        <w:rPr>
          <w:rFonts w:ascii="Times New Roman" w:hAnsi="Times New Roman" w:cs="Times New Roman"/>
          <w:sz w:val="24"/>
          <w:szCs w:val="24"/>
          <w:lang w:val="en-US"/>
        </w:rPr>
        <w:t xml:space="preserve"> (Niekerk, 2009)</w:t>
      </w:r>
      <w:r w:rsidR="009B5B87">
        <w:rPr>
          <w:rFonts w:ascii="Times New Roman" w:hAnsi="Times New Roman" w:cs="Times New Roman"/>
          <w:sz w:val="24"/>
          <w:szCs w:val="24"/>
          <w:lang w:val="en-US"/>
        </w:rPr>
        <w:t xml:space="preserve"> and has even been associated with recovery from serious mental illness (Dunn et al., 2008)</w:t>
      </w:r>
      <w:r w:rsidR="005A6919" w:rsidRPr="005A6919">
        <w:rPr>
          <w:rFonts w:ascii="Times New Roman" w:hAnsi="Times New Roman" w:cs="Times New Roman"/>
          <w:sz w:val="24"/>
          <w:szCs w:val="24"/>
          <w:lang w:val="en-US"/>
        </w:rPr>
        <w:t xml:space="preserve">. </w:t>
      </w:r>
    </w:p>
    <w:p w14:paraId="144FB7B3" w14:textId="22B124DF" w:rsidR="009155B9" w:rsidRPr="00924B1E" w:rsidRDefault="00132F85" w:rsidP="00D61387">
      <w:pPr>
        <w:spacing w:after="0" w:line="240" w:lineRule="auto"/>
        <w:rPr>
          <w:rFonts w:ascii="Times New Roman" w:hAnsi="Times New Roman" w:cs="Times New Roman"/>
          <w:i/>
          <w:sz w:val="24"/>
          <w:szCs w:val="24"/>
          <w:lang w:val="en-GB"/>
        </w:rPr>
      </w:pPr>
      <w:r>
        <w:rPr>
          <w:rFonts w:ascii="Times New Roman" w:hAnsi="Times New Roman" w:cs="Times New Roman"/>
          <w:sz w:val="24"/>
          <w:szCs w:val="24"/>
          <w:lang w:val="en-GB"/>
        </w:rPr>
        <w:lastRenderedPageBreak/>
        <w:t>This study examines the career development of individuals with mental health conditions at work. Previous research has shown that such individuals struggle to</w:t>
      </w:r>
      <w:r w:rsidR="001873A0">
        <w:rPr>
          <w:rFonts w:ascii="Times New Roman" w:hAnsi="Times New Roman" w:cs="Times New Roman"/>
          <w:sz w:val="24"/>
          <w:szCs w:val="24"/>
          <w:lang w:val="en-GB"/>
        </w:rPr>
        <w:t xml:space="preserve"> develop and sustain the</w:t>
      </w:r>
      <w:r w:rsidR="00213421">
        <w:rPr>
          <w:rFonts w:ascii="Times New Roman" w:hAnsi="Times New Roman" w:cs="Times New Roman"/>
          <w:sz w:val="24"/>
          <w:szCs w:val="24"/>
          <w:lang w:val="en-GB"/>
        </w:rPr>
        <w:t>ir careers</w:t>
      </w:r>
      <w:r w:rsidR="008A63A2">
        <w:rPr>
          <w:rFonts w:ascii="Times New Roman" w:hAnsi="Times New Roman" w:cs="Times New Roman"/>
          <w:sz w:val="24"/>
          <w:szCs w:val="24"/>
          <w:lang w:val="en-GB"/>
        </w:rPr>
        <w:t xml:space="preserve"> but that this needs more attention from researchers</w:t>
      </w:r>
      <w:r w:rsidR="00213421">
        <w:rPr>
          <w:rFonts w:ascii="Times New Roman" w:hAnsi="Times New Roman" w:cs="Times New Roman"/>
          <w:sz w:val="24"/>
          <w:szCs w:val="24"/>
          <w:lang w:val="en-GB"/>
        </w:rPr>
        <w:t xml:space="preserve"> (Peterson</w:t>
      </w:r>
      <w:r w:rsidR="005923B5">
        <w:rPr>
          <w:rFonts w:ascii="Times New Roman" w:hAnsi="Times New Roman" w:cs="Times New Roman"/>
          <w:sz w:val="24"/>
          <w:szCs w:val="24"/>
          <w:lang w:val="en-GB"/>
        </w:rPr>
        <w:t xml:space="preserve"> et al.</w:t>
      </w:r>
      <w:r w:rsidR="00213421">
        <w:rPr>
          <w:rFonts w:ascii="Times New Roman" w:hAnsi="Times New Roman" w:cs="Times New Roman"/>
          <w:sz w:val="24"/>
          <w:szCs w:val="24"/>
          <w:lang w:val="en-GB"/>
        </w:rPr>
        <w:t xml:space="preserve">, </w:t>
      </w:r>
      <w:r w:rsidR="001873A0">
        <w:rPr>
          <w:rFonts w:ascii="Times New Roman" w:hAnsi="Times New Roman" w:cs="Times New Roman"/>
          <w:sz w:val="24"/>
          <w:szCs w:val="24"/>
          <w:lang w:val="en-GB"/>
        </w:rPr>
        <w:t xml:space="preserve">2017). </w:t>
      </w:r>
      <w:r w:rsidR="00A14FE9">
        <w:rPr>
          <w:rFonts w:ascii="Times New Roman" w:hAnsi="Times New Roman" w:cs="Times New Roman"/>
          <w:sz w:val="24"/>
          <w:szCs w:val="24"/>
          <w:lang w:val="en-GB"/>
        </w:rPr>
        <w:t xml:space="preserve">More precisely, </w:t>
      </w:r>
      <w:r w:rsidR="00EC73F3">
        <w:rPr>
          <w:rFonts w:ascii="Times New Roman" w:hAnsi="Times New Roman" w:cs="Times New Roman"/>
          <w:sz w:val="24"/>
          <w:szCs w:val="24"/>
          <w:lang w:val="en-US"/>
        </w:rPr>
        <w:t>w</w:t>
      </w:r>
      <w:r w:rsidR="00EC73F3" w:rsidRPr="009B6837">
        <w:rPr>
          <w:rFonts w:ascii="Times New Roman" w:hAnsi="Times New Roman" w:cs="Times New Roman"/>
          <w:sz w:val="24"/>
          <w:szCs w:val="24"/>
          <w:lang w:val="en-US"/>
        </w:rPr>
        <w:t>hile social capital has been associated with many positive outcomes for individuals in terms of their careers (Kwon &amp; Adler, 2014),</w:t>
      </w:r>
      <w:r w:rsidR="00EC73F3">
        <w:rPr>
          <w:rFonts w:ascii="Times New Roman" w:hAnsi="Times New Roman" w:cs="Times New Roman"/>
          <w:sz w:val="24"/>
          <w:szCs w:val="24"/>
          <w:lang w:val="en-US"/>
        </w:rPr>
        <w:t xml:space="preserve"> </w:t>
      </w:r>
      <w:r w:rsidR="00A14FE9">
        <w:rPr>
          <w:rFonts w:ascii="Times New Roman" w:hAnsi="Times New Roman" w:cs="Times New Roman"/>
          <w:sz w:val="24"/>
          <w:szCs w:val="24"/>
          <w:lang w:val="en-GB"/>
        </w:rPr>
        <w:t xml:space="preserve">little is known about the role of social capital </w:t>
      </w:r>
      <w:r w:rsidR="00EC73F3">
        <w:rPr>
          <w:rFonts w:ascii="Times New Roman" w:hAnsi="Times New Roman" w:cs="Times New Roman"/>
          <w:sz w:val="24"/>
          <w:szCs w:val="24"/>
          <w:lang w:val="en-GB"/>
        </w:rPr>
        <w:t>for individuals with mental health conditions as they navigate their careers. S</w:t>
      </w:r>
      <w:r w:rsidR="00A14FE9">
        <w:rPr>
          <w:rFonts w:ascii="Times New Roman" w:hAnsi="Times New Roman" w:cs="Times New Roman"/>
          <w:sz w:val="24"/>
          <w:szCs w:val="24"/>
          <w:lang w:val="en-GB"/>
        </w:rPr>
        <w:t>ocial capital,</w:t>
      </w:r>
      <w:r w:rsidR="00A14FE9" w:rsidRPr="00A14FE9">
        <w:rPr>
          <w:rFonts w:ascii="Times New Roman" w:hAnsi="Times New Roman" w:cs="Times New Roman"/>
          <w:sz w:val="24"/>
          <w:szCs w:val="24"/>
          <w:lang w:val="en-US"/>
        </w:rPr>
        <w:t xml:space="preserve"> </w:t>
      </w:r>
      <w:r w:rsidR="00A14FE9" w:rsidRPr="003E54B7">
        <w:rPr>
          <w:rFonts w:ascii="Times New Roman" w:hAnsi="Times New Roman" w:cs="Times New Roman"/>
          <w:sz w:val="24"/>
          <w:szCs w:val="24"/>
          <w:lang w:val="en-US"/>
        </w:rPr>
        <w:t>defined as the product of investment strategies, individual or collective, consciously or unconsciously aimed at establishing or reproducing social relationships that are directly usable in the short or long term (Bourdieu, 2011; 84-85),</w:t>
      </w:r>
      <w:r w:rsidR="00EC73F3">
        <w:rPr>
          <w:rFonts w:ascii="Times New Roman" w:hAnsi="Times New Roman" w:cs="Times New Roman"/>
          <w:sz w:val="24"/>
          <w:szCs w:val="24"/>
          <w:lang w:val="en-US"/>
        </w:rPr>
        <w:t xml:space="preserve"> </w:t>
      </w:r>
      <w:r w:rsidR="00CA7342" w:rsidRPr="00CA7342">
        <w:rPr>
          <w:rFonts w:ascii="Times New Roman" w:hAnsi="Times New Roman" w:cs="Times New Roman"/>
          <w:sz w:val="24"/>
          <w:szCs w:val="24"/>
          <w:lang w:val="en-US"/>
        </w:rPr>
        <w:t xml:space="preserve">has been proven to be a useful theoretical framework </w:t>
      </w:r>
      <w:r w:rsidR="00A14FE9">
        <w:rPr>
          <w:rFonts w:ascii="Times New Roman" w:hAnsi="Times New Roman" w:cs="Times New Roman"/>
          <w:sz w:val="24"/>
          <w:szCs w:val="24"/>
          <w:lang w:val="en-US"/>
        </w:rPr>
        <w:t xml:space="preserve">in studying career advancement </w:t>
      </w:r>
      <w:r w:rsidR="00A14FE9" w:rsidRPr="002378DE">
        <w:rPr>
          <w:rFonts w:ascii="Times New Roman" w:hAnsi="Times New Roman" w:cs="Times New Roman"/>
          <w:sz w:val="24"/>
          <w:szCs w:val="24"/>
        </w:rPr>
        <w:fldChar w:fldCharType="begin">
          <w:fldData xml:space="preserve">PEVuZE5vdGU+PENpdGU+PEF1dGhvcj5Cb3ppb25lbG9zPC9BdXRob3I+PFllYXI+MjAxNTwvWWVh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</w:fldData>
        </w:fldChar>
      </w:r>
      <w:r w:rsidR="00A14FE9" w:rsidRPr="00CA7342">
        <w:rPr>
          <w:rFonts w:ascii="Times New Roman" w:hAnsi="Times New Roman" w:cs="Times New Roman"/>
          <w:sz w:val="24"/>
          <w:szCs w:val="24"/>
          <w:lang w:val="en-US"/>
        </w:rPr>
        <w:instrText xml:space="preserve"> ADDIN EN.CITE </w:instrText>
      </w:r>
      <w:r w:rsidR="00A14FE9" w:rsidRPr="002378DE">
        <w:rPr>
          <w:rFonts w:ascii="Times New Roman" w:hAnsi="Times New Roman" w:cs="Times New Roman"/>
          <w:sz w:val="24"/>
          <w:szCs w:val="24"/>
        </w:rPr>
        <w:fldChar w:fldCharType="begin">
          <w:fldData xml:space="preserve">PEVuZE5vdGU+PENpdGU+PEF1dGhvcj5Cb3ppb25lbG9zPC9BdXRob3I+PFllYXI+MjAxNTwvWWVh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</w:fldData>
        </w:fldChar>
      </w:r>
      <w:r w:rsidR="00A14FE9" w:rsidRPr="00CA7342">
        <w:rPr>
          <w:rFonts w:ascii="Times New Roman" w:hAnsi="Times New Roman" w:cs="Times New Roman"/>
          <w:sz w:val="24"/>
          <w:szCs w:val="24"/>
          <w:lang w:val="en-US"/>
        </w:rPr>
        <w:instrText xml:space="preserve"> ADDIN EN.CITE.DATA </w:instrText>
      </w:r>
      <w:r w:rsidR="00A14FE9" w:rsidRPr="002378DE">
        <w:rPr>
          <w:rFonts w:ascii="Times New Roman" w:hAnsi="Times New Roman" w:cs="Times New Roman"/>
          <w:sz w:val="24"/>
          <w:szCs w:val="24"/>
        </w:rPr>
      </w:r>
      <w:r w:rsidR="00A14FE9" w:rsidRPr="002378DE">
        <w:rPr>
          <w:rFonts w:ascii="Times New Roman" w:hAnsi="Times New Roman" w:cs="Times New Roman"/>
          <w:sz w:val="24"/>
          <w:szCs w:val="24"/>
        </w:rPr>
        <w:fldChar w:fldCharType="end"/>
      </w:r>
      <w:r w:rsidR="00A14FE9" w:rsidRPr="002378DE">
        <w:rPr>
          <w:rFonts w:ascii="Times New Roman" w:hAnsi="Times New Roman" w:cs="Times New Roman"/>
          <w:sz w:val="24"/>
          <w:szCs w:val="24"/>
        </w:rPr>
      </w:r>
      <w:r w:rsidR="00A14FE9" w:rsidRPr="002378DE">
        <w:rPr>
          <w:rFonts w:ascii="Times New Roman" w:hAnsi="Times New Roman" w:cs="Times New Roman"/>
          <w:sz w:val="24"/>
          <w:szCs w:val="24"/>
        </w:rPr>
        <w:fldChar w:fldCharType="separate"/>
      </w:r>
      <w:r w:rsidR="00A14FE9" w:rsidRPr="00FD1150">
        <w:rPr>
          <w:rFonts w:ascii="Times New Roman" w:hAnsi="Times New Roman" w:cs="Times New Roman"/>
          <w:noProof/>
          <w:sz w:val="24"/>
          <w:szCs w:val="24"/>
          <w:lang w:val="en-US"/>
        </w:rPr>
        <w:t>(Bozionelos, 2015; Edelman</w:t>
      </w:r>
      <w:r w:rsidR="00A14FE9">
        <w:rPr>
          <w:rFonts w:ascii="Times New Roman" w:hAnsi="Times New Roman" w:cs="Times New Roman"/>
          <w:noProof/>
          <w:sz w:val="24"/>
          <w:szCs w:val="24"/>
          <w:lang w:val="en-US"/>
        </w:rPr>
        <w:t xml:space="preserve"> et al.</w:t>
      </w:r>
      <w:r w:rsidR="00A14FE9" w:rsidRPr="00FD1150">
        <w:rPr>
          <w:rFonts w:ascii="Times New Roman" w:hAnsi="Times New Roman" w:cs="Times New Roman"/>
          <w:noProof/>
          <w:sz w:val="24"/>
          <w:szCs w:val="24"/>
          <w:lang w:val="en-US"/>
        </w:rPr>
        <w:t>, 2004; Truss &amp; Gill, 2009</w:t>
      </w:r>
      <w:r w:rsidR="00A14FE9" w:rsidRPr="00CA7342">
        <w:rPr>
          <w:rFonts w:ascii="Times New Roman" w:hAnsi="Times New Roman" w:cs="Times New Roman"/>
          <w:noProof/>
          <w:sz w:val="24"/>
          <w:szCs w:val="24"/>
          <w:lang w:val="en-US"/>
        </w:rPr>
        <w:t>)</w:t>
      </w:r>
      <w:r w:rsidR="00A14FE9" w:rsidRPr="002378DE">
        <w:rPr>
          <w:rFonts w:ascii="Times New Roman" w:hAnsi="Times New Roman" w:cs="Times New Roman"/>
          <w:sz w:val="24"/>
          <w:szCs w:val="24"/>
        </w:rPr>
        <w:fldChar w:fldCharType="end"/>
      </w:r>
      <w:r w:rsidR="00A14FE9">
        <w:rPr>
          <w:rFonts w:ascii="Times New Roman" w:hAnsi="Times New Roman" w:cs="Times New Roman"/>
          <w:sz w:val="24"/>
          <w:szCs w:val="24"/>
          <w:lang w:val="en-US"/>
        </w:rPr>
        <w:t xml:space="preserve">. As a consequence, </w:t>
      </w:r>
      <w:r w:rsidR="00CA7342" w:rsidRPr="00CA7342">
        <w:rPr>
          <w:rFonts w:ascii="Times New Roman" w:hAnsi="Times New Roman" w:cs="Times New Roman"/>
          <w:sz w:val="24"/>
          <w:szCs w:val="24"/>
          <w:lang w:val="en-US"/>
        </w:rPr>
        <w:t>we considered this a potentially useful lens through which to theorize an understanding of</w:t>
      </w:r>
      <w:r w:rsidR="00CA7342">
        <w:rPr>
          <w:rFonts w:ascii="Times New Roman" w:hAnsi="Times New Roman" w:cs="Times New Roman"/>
          <w:sz w:val="24"/>
          <w:szCs w:val="24"/>
          <w:lang w:val="en-US"/>
        </w:rPr>
        <w:t xml:space="preserve"> career development of individuals with</w:t>
      </w:r>
      <w:r w:rsidR="00187A84">
        <w:rPr>
          <w:rFonts w:ascii="Times New Roman" w:hAnsi="Times New Roman" w:cs="Times New Roman"/>
          <w:sz w:val="24"/>
          <w:szCs w:val="24"/>
          <w:lang w:val="en-US"/>
        </w:rPr>
        <w:t xml:space="preserve"> mental health conditions</w:t>
      </w:r>
      <w:r w:rsidR="00A14FE9">
        <w:rPr>
          <w:rFonts w:ascii="Times New Roman" w:hAnsi="Times New Roman" w:cs="Times New Roman"/>
          <w:sz w:val="24"/>
          <w:szCs w:val="24"/>
          <w:lang w:val="en-US"/>
        </w:rPr>
        <w:t xml:space="preserve">, leading to the following research question: </w:t>
      </w:r>
      <w:r w:rsidR="00F06835">
        <w:rPr>
          <w:rFonts w:ascii="Times New Roman" w:hAnsi="Times New Roman" w:cs="Times New Roman"/>
          <w:i/>
          <w:sz w:val="24"/>
          <w:szCs w:val="24"/>
          <w:lang w:val="en-GB"/>
        </w:rPr>
        <w:t xml:space="preserve">How can the career development of individuals with mental health conditions be understood using a social capital perspective? </w:t>
      </w:r>
    </w:p>
    <w:p w14:paraId="628F92FB" w14:textId="7F3A4F23" w:rsidR="00630E42" w:rsidRDefault="00630E42" w:rsidP="00D61387">
      <w:pPr>
        <w:spacing w:after="0" w:line="240" w:lineRule="auto"/>
        <w:rPr>
          <w:rFonts w:ascii="Times New Roman" w:hAnsi="Times New Roman" w:cs="Times New Roman"/>
          <w:sz w:val="24"/>
          <w:szCs w:val="24"/>
          <w:lang w:val="en-GB"/>
        </w:rPr>
      </w:pPr>
    </w:p>
    <w:p w14:paraId="304D6885" w14:textId="77777777" w:rsidR="00EC73F3" w:rsidRPr="00924B1E" w:rsidRDefault="00EC73F3" w:rsidP="00D61387">
      <w:pPr>
        <w:spacing w:after="0" w:line="240" w:lineRule="auto"/>
        <w:rPr>
          <w:rFonts w:ascii="Times New Roman" w:hAnsi="Times New Roman" w:cs="Times New Roman"/>
          <w:b/>
          <w:sz w:val="24"/>
          <w:szCs w:val="24"/>
          <w:lang w:val="en-GB"/>
        </w:rPr>
      </w:pPr>
      <w:r w:rsidRPr="00924B1E">
        <w:rPr>
          <w:rFonts w:ascii="Times New Roman" w:hAnsi="Times New Roman" w:cs="Times New Roman"/>
          <w:b/>
          <w:sz w:val="24"/>
          <w:szCs w:val="24"/>
          <w:lang w:val="en-GB"/>
        </w:rPr>
        <w:t>Literature Review</w:t>
      </w:r>
    </w:p>
    <w:p w14:paraId="560C48B0" w14:textId="77777777" w:rsidR="00EC73F3" w:rsidRDefault="00EC73F3" w:rsidP="00D61387">
      <w:pPr>
        <w:spacing w:after="0" w:line="240" w:lineRule="auto"/>
        <w:rPr>
          <w:rFonts w:ascii="Times New Roman" w:hAnsi="Times New Roman" w:cs="Times New Roman"/>
          <w:i/>
          <w:sz w:val="24"/>
          <w:szCs w:val="24"/>
          <w:lang w:val="en-GB"/>
        </w:rPr>
      </w:pPr>
    </w:p>
    <w:p w14:paraId="7DD64DDD" w14:textId="77777777" w:rsidR="0055059A" w:rsidRPr="00924B1E" w:rsidRDefault="0055059A" w:rsidP="00D61387">
      <w:pPr>
        <w:spacing w:after="0" w:line="240" w:lineRule="auto"/>
        <w:rPr>
          <w:rFonts w:ascii="Times New Roman" w:hAnsi="Times New Roman" w:cs="Times New Roman"/>
          <w:i/>
          <w:sz w:val="24"/>
          <w:szCs w:val="24"/>
          <w:lang w:val="en-GB"/>
        </w:rPr>
      </w:pPr>
      <w:r w:rsidRPr="00924B1E">
        <w:rPr>
          <w:rFonts w:ascii="Times New Roman" w:hAnsi="Times New Roman" w:cs="Times New Roman"/>
          <w:i/>
          <w:sz w:val="24"/>
          <w:szCs w:val="24"/>
          <w:lang w:val="en-GB"/>
        </w:rPr>
        <w:t>Context</w:t>
      </w:r>
    </w:p>
    <w:p w14:paraId="21760894" w14:textId="77777777" w:rsidR="0055059A" w:rsidRPr="0000586A" w:rsidRDefault="0055059A" w:rsidP="00D61387">
      <w:pPr>
        <w:spacing w:after="0" w:line="240" w:lineRule="auto"/>
        <w:rPr>
          <w:rFonts w:ascii="Times New Roman" w:hAnsi="Times New Roman" w:cs="Times New Roman"/>
          <w:sz w:val="24"/>
          <w:szCs w:val="24"/>
          <w:lang w:val="en-US"/>
        </w:rPr>
      </w:pPr>
      <w:r w:rsidRPr="0000586A">
        <w:rPr>
          <w:rFonts w:ascii="Times New Roman" w:hAnsi="Times New Roman" w:cs="Times New Roman"/>
          <w:sz w:val="24"/>
          <w:szCs w:val="24"/>
          <w:lang w:val="en-US"/>
        </w:rPr>
        <w:t>The term mental illness encompasses more than 200 classified mental health disorders outlined in the fifth edition of the American Psychiatric Association’s (APA’s) Diagnostic and Statistical Ma</w:t>
      </w:r>
      <w:r>
        <w:rPr>
          <w:rFonts w:ascii="Times New Roman" w:hAnsi="Times New Roman" w:cs="Times New Roman"/>
          <w:sz w:val="24"/>
          <w:szCs w:val="24"/>
          <w:lang w:val="en-US"/>
        </w:rPr>
        <w:t>nual of Mental Disorders (DSM–V)</w:t>
      </w:r>
      <w:r w:rsidRPr="0000586A">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00586A">
        <w:rPr>
          <w:rFonts w:ascii="Times New Roman" w:hAnsi="Times New Roman" w:cs="Times New Roman"/>
          <w:sz w:val="24"/>
          <w:szCs w:val="24"/>
          <w:lang w:val="en-US"/>
        </w:rPr>
        <w:t>APA, 2013).</w:t>
      </w:r>
    </w:p>
    <w:p w14:paraId="4833E1D1" w14:textId="77777777" w:rsidR="0055059A" w:rsidRDefault="0055059A" w:rsidP="00D61387">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GB"/>
        </w:rPr>
        <w:t>Individuals with mental health conditions are a vulnerable population. The unemployment rate of this population is higher than average (Harris et al., 2014), under-employment is a serious issue</w:t>
      </w:r>
      <w:r w:rsidRPr="007F0424">
        <w:rPr>
          <w:rFonts w:ascii="Times New Roman" w:hAnsi="Times New Roman" w:cs="Times New Roman"/>
          <w:sz w:val="24"/>
          <w:szCs w:val="24"/>
          <w:lang w:val="en-US"/>
        </w:rPr>
        <w:t xml:space="preserve"> (Levinson et al., 2010)</w:t>
      </w:r>
      <w:r>
        <w:rPr>
          <w:rFonts w:ascii="Times New Roman" w:hAnsi="Times New Roman" w:cs="Times New Roman"/>
          <w:sz w:val="24"/>
          <w:szCs w:val="24"/>
          <w:lang w:val="en-US"/>
        </w:rPr>
        <w:t xml:space="preserve"> and they struggle to integrate at work (Elraz, 2018)</w:t>
      </w:r>
      <w:r w:rsidRPr="007F0424">
        <w:rPr>
          <w:rFonts w:ascii="Times New Roman" w:hAnsi="Times New Roman" w:cs="Times New Roman"/>
          <w:sz w:val="24"/>
          <w:szCs w:val="24"/>
          <w:lang w:val="en-US"/>
        </w:rPr>
        <w:t>.</w:t>
      </w:r>
    </w:p>
    <w:p w14:paraId="096AF6C8" w14:textId="77777777" w:rsidR="0055059A" w:rsidRPr="00B60461" w:rsidRDefault="0055059A" w:rsidP="00D6138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Moreover, </w:t>
      </w:r>
      <w:r w:rsidRPr="00254329">
        <w:rPr>
          <w:rFonts w:ascii="Times New Roman" w:hAnsi="Times New Roman" w:cs="Times New Roman"/>
          <w:sz w:val="24"/>
          <w:szCs w:val="24"/>
          <w:lang w:val="en-US"/>
        </w:rPr>
        <w:t>Baldwin and Marcus (2007) revealed that the employment rates and wages of individuals with mental illness were significantly lower than those of individuals without such disorders, with the wage differentials being greatest for those with the most severe mental illnesses.</w:t>
      </w:r>
      <w:r>
        <w:rPr>
          <w:rFonts w:ascii="Times New Roman" w:hAnsi="Times New Roman" w:cs="Times New Roman"/>
          <w:sz w:val="24"/>
          <w:szCs w:val="24"/>
          <w:lang w:val="en-US"/>
        </w:rPr>
        <w:t xml:space="preserve"> As a consequence, many individuals with mental illness benefit from government income support (Heffernan &amp; Pinkilton, 2011) or work in supported employment (Burton et al., 2015). Their mental disorders affect their workplace functioning in that they are more often absent at work (Levinson et al., 2010; Swales, 2012).</w:t>
      </w:r>
    </w:p>
    <w:p w14:paraId="678A00B0" w14:textId="77777777" w:rsidR="0055059A" w:rsidRPr="00B60461" w:rsidRDefault="0055059A" w:rsidP="00D61387">
      <w:pPr>
        <w:spacing w:after="0" w:line="240" w:lineRule="auto"/>
        <w:rPr>
          <w:rFonts w:ascii="Times New Roman" w:hAnsi="Times New Roman" w:cs="Times New Roman"/>
          <w:b/>
          <w:sz w:val="24"/>
          <w:szCs w:val="24"/>
          <w:u w:val="single"/>
          <w:lang w:val="en-US"/>
        </w:rPr>
      </w:pPr>
    </w:p>
    <w:p w14:paraId="34495C52" w14:textId="77777777" w:rsidR="0055059A" w:rsidRPr="005A060B" w:rsidRDefault="0055059A" w:rsidP="00D61387">
      <w:pPr>
        <w:spacing w:after="0" w:line="240" w:lineRule="auto"/>
        <w:rPr>
          <w:rFonts w:ascii="Times New Roman" w:hAnsi="Times New Roman" w:cs="Times New Roman"/>
          <w:i/>
          <w:sz w:val="24"/>
          <w:szCs w:val="24"/>
          <w:lang w:val="en-US"/>
        </w:rPr>
      </w:pPr>
      <w:r w:rsidRPr="005A060B">
        <w:rPr>
          <w:rFonts w:ascii="Times New Roman" w:hAnsi="Times New Roman" w:cs="Times New Roman"/>
          <w:i/>
          <w:sz w:val="24"/>
          <w:szCs w:val="24"/>
          <w:lang w:val="en-US"/>
        </w:rPr>
        <w:t xml:space="preserve">The careers of individuals with mental </w:t>
      </w:r>
      <w:r>
        <w:rPr>
          <w:rFonts w:ascii="Times New Roman" w:hAnsi="Times New Roman" w:cs="Times New Roman"/>
          <w:i/>
          <w:sz w:val="24"/>
          <w:szCs w:val="24"/>
          <w:lang w:val="en-US"/>
        </w:rPr>
        <w:t>health conditions</w:t>
      </w:r>
      <w:r w:rsidRPr="005A060B">
        <w:rPr>
          <w:rFonts w:ascii="Times New Roman" w:hAnsi="Times New Roman" w:cs="Times New Roman"/>
          <w:i/>
          <w:sz w:val="24"/>
          <w:szCs w:val="24"/>
          <w:lang w:val="en-US"/>
        </w:rPr>
        <w:t xml:space="preserve"> </w:t>
      </w:r>
    </w:p>
    <w:p w14:paraId="7D677D58" w14:textId="77777777" w:rsidR="0055059A" w:rsidRDefault="0055059A" w:rsidP="00D6138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Individuals with mental health conditions do not only face exclusion and stigmatization (Swales, 2012) but also encounter some difficulties in obtaining and maintaining employment. For example, the fluctuating manifestations of their symptoms might negatively affect their functioning at work and they may need to justify gaps in their employment history (Harris et al., 2014). In addition, it has been argued that their negative self-perceptions and poor communication skills negatively affect their job opportunities (Baker &amp; Procter, 2014). This is important as their difficulties to get and keep job have a detrimental effect on their well-being and financial situation (Baker &amp; Procter, 2014). Indeed, research has consistently shown </w:t>
      </w:r>
      <w:r w:rsidRPr="009E5257">
        <w:rPr>
          <w:rFonts w:ascii="Times New Roman" w:hAnsi="Times New Roman" w:cs="Times New Roman"/>
          <w:sz w:val="24"/>
          <w:szCs w:val="24"/>
          <w:lang w:val="en-US"/>
        </w:rPr>
        <w:t>how beneficial work can be for individuals with</w:t>
      </w:r>
      <w:r>
        <w:rPr>
          <w:rFonts w:ascii="Times New Roman" w:hAnsi="Times New Roman" w:cs="Times New Roman"/>
          <w:sz w:val="24"/>
          <w:szCs w:val="24"/>
          <w:lang w:val="en-US"/>
        </w:rPr>
        <w:t xml:space="preserve"> mental health conditions as it provides them a</w:t>
      </w:r>
      <w:r w:rsidRPr="009E5257">
        <w:rPr>
          <w:rFonts w:ascii="Times New Roman" w:hAnsi="Times New Roman" w:cs="Times New Roman"/>
          <w:sz w:val="24"/>
          <w:szCs w:val="24"/>
          <w:lang w:val="en-US"/>
        </w:rPr>
        <w:t xml:space="preserve"> sense of belongingness and meaning, as well as occupational and health rehabilita</w:t>
      </w:r>
      <w:r>
        <w:rPr>
          <w:rFonts w:ascii="Times New Roman" w:hAnsi="Times New Roman" w:cs="Times New Roman"/>
          <w:sz w:val="24"/>
          <w:szCs w:val="24"/>
          <w:lang w:val="en-US"/>
        </w:rPr>
        <w:t xml:space="preserve">tion (Leufstadius et al., 2009). </w:t>
      </w:r>
    </w:p>
    <w:p w14:paraId="565E61AF" w14:textId="77777777" w:rsidR="0055059A" w:rsidRPr="0055059A" w:rsidRDefault="0055059A" w:rsidP="00D61387">
      <w:pPr>
        <w:spacing w:after="0" w:line="240" w:lineRule="auto"/>
        <w:rPr>
          <w:rFonts w:ascii="Times New Roman" w:hAnsi="Times New Roman" w:cs="Times New Roman"/>
          <w:i/>
          <w:sz w:val="24"/>
          <w:szCs w:val="24"/>
          <w:lang w:val="en-US"/>
        </w:rPr>
      </w:pPr>
    </w:p>
    <w:p w14:paraId="7AFAE926" w14:textId="616E0FBB" w:rsidR="009B6837" w:rsidRPr="00C37A3E" w:rsidRDefault="00C37A3E" w:rsidP="00D61387">
      <w:pPr>
        <w:spacing w:after="0" w:line="240" w:lineRule="auto"/>
        <w:rPr>
          <w:rFonts w:ascii="Times New Roman" w:hAnsi="Times New Roman" w:cs="Times New Roman"/>
          <w:i/>
          <w:sz w:val="24"/>
          <w:szCs w:val="24"/>
          <w:lang w:val="en-GB"/>
        </w:rPr>
      </w:pPr>
      <w:r>
        <w:rPr>
          <w:rFonts w:ascii="Times New Roman" w:hAnsi="Times New Roman" w:cs="Times New Roman"/>
          <w:i/>
          <w:sz w:val="24"/>
          <w:szCs w:val="24"/>
          <w:lang w:val="en-GB"/>
        </w:rPr>
        <w:t xml:space="preserve">Theoretical framework: </w:t>
      </w:r>
      <w:r w:rsidR="009B6837" w:rsidRPr="00C37A3E">
        <w:rPr>
          <w:rFonts w:ascii="Times New Roman" w:hAnsi="Times New Roman" w:cs="Times New Roman"/>
          <w:i/>
          <w:sz w:val="24"/>
          <w:szCs w:val="24"/>
          <w:lang w:val="en-GB"/>
        </w:rPr>
        <w:t>Social Capital</w:t>
      </w:r>
    </w:p>
    <w:p w14:paraId="253514BF" w14:textId="77777777" w:rsidR="0055059A" w:rsidRDefault="003E54B7" w:rsidP="00D61387">
      <w:pPr>
        <w:spacing w:after="0" w:line="240" w:lineRule="auto"/>
        <w:rPr>
          <w:rFonts w:ascii="Times New Roman" w:hAnsi="Times New Roman" w:cs="Times New Roman"/>
          <w:sz w:val="24"/>
          <w:szCs w:val="24"/>
          <w:lang w:val="en-US"/>
        </w:rPr>
      </w:pPr>
      <w:r w:rsidRPr="003E54B7">
        <w:rPr>
          <w:rFonts w:ascii="Times New Roman" w:hAnsi="Times New Roman" w:cs="Times New Roman"/>
          <w:sz w:val="24"/>
          <w:szCs w:val="24"/>
          <w:lang w:val="en-US"/>
        </w:rPr>
        <w:t xml:space="preserve">Social capital, is of strategic importance to individuals as it is found to lead to many positive outcomes (Kwon &amp; Adler, 2014; Lee 2009). For example, greater social capital has been </w:t>
      </w:r>
    </w:p>
    <w:p w14:paraId="7A3C4D23" w14:textId="0069B31D" w:rsidR="00C37A3E" w:rsidRDefault="003E54B7" w:rsidP="00D61387">
      <w:pPr>
        <w:spacing w:after="0" w:line="240" w:lineRule="auto"/>
        <w:rPr>
          <w:rFonts w:ascii="Times New Roman" w:hAnsi="Times New Roman" w:cs="Times New Roman"/>
          <w:sz w:val="24"/>
          <w:szCs w:val="24"/>
          <w:lang w:val="en-US"/>
        </w:rPr>
      </w:pPr>
      <w:r w:rsidRPr="003E54B7">
        <w:rPr>
          <w:rFonts w:ascii="Times New Roman" w:hAnsi="Times New Roman" w:cs="Times New Roman"/>
          <w:sz w:val="24"/>
          <w:szCs w:val="24"/>
          <w:lang w:val="en-US"/>
        </w:rPr>
        <w:lastRenderedPageBreak/>
        <w:t>linked to higher compensation and more career success (Bozionelos, 2015; Richardson &amp; Kelliher, 2015), knowledge transfers and innovation (Maurer</w:t>
      </w:r>
      <w:r w:rsidR="00C37A3E">
        <w:rPr>
          <w:rFonts w:ascii="Times New Roman" w:hAnsi="Times New Roman" w:cs="Times New Roman"/>
          <w:sz w:val="24"/>
          <w:szCs w:val="24"/>
          <w:lang w:val="en-US"/>
        </w:rPr>
        <w:t xml:space="preserve"> et al.</w:t>
      </w:r>
      <w:r w:rsidRPr="003E54B7">
        <w:rPr>
          <w:rFonts w:ascii="Times New Roman" w:hAnsi="Times New Roman" w:cs="Times New Roman"/>
          <w:sz w:val="24"/>
          <w:szCs w:val="24"/>
          <w:lang w:val="en-US"/>
        </w:rPr>
        <w:t>, 2011) as well as performance (Moran 2005).</w:t>
      </w:r>
    </w:p>
    <w:p w14:paraId="108CB76F" w14:textId="77777777" w:rsidR="0055059A" w:rsidRDefault="001A6D37" w:rsidP="00D61387">
      <w:pPr>
        <w:spacing w:after="0" w:line="240" w:lineRule="auto"/>
        <w:rPr>
          <w:rFonts w:ascii="Times New Roman" w:hAnsi="Times New Roman" w:cs="Times New Roman"/>
          <w:sz w:val="24"/>
          <w:szCs w:val="24"/>
          <w:lang w:val="en-US"/>
        </w:rPr>
      </w:pPr>
      <w:r w:rsidRPr="00C37A3E">
        <w:rPr>
          <w:rFonts w:ascii="Times New Roman" w:hAnsi="Times New Roman" w:cs="Times New Roman"/>
          <w:sz w:val="24"/>
          <w:szCs w:val="24"/>
          <w:lang w:val="en-US"/>
        </w:rPr>
        <w:t xml:space="preserve">One can distinguish between cognitive, structural and relational social capital (Nahapiet &amp; Ghoshal, 1998). </w:t>
      </w:r>
      <w:r w:rsidR="00C37A3E" w:rsidRPr="00C37A3E">
        <w:rPr>
          <w:rFonts w:ascii="Times New Roman" w:hAnsi="Times New Roman" w:cs="Times New Roman"/>
          <w:sz w:val="24"/>
          <w:szCs w:val="24"/>
          <w:lang w:val="en-US"/>
        </w:rPr>
        <w:t xml:space="preserve">We focus here on relational social </w:t>
      </w:r>
      <w:r w:rsidR="00C37A3E" w:rsidRPr="005923B5">
        <w:rPr>
          <w:rFonts w:ascii="Times New Roman" w:hAnsi="Times New Roman" w:cs="Times New Roman"/>
          <w:sz w:val="24"/>
          <w:szCs w:val="24"/>
          <w:lang w:val="en-US"/>
        </w:rPr>
        <w:t>capital. R</w:t>
      </w:r>
      <w:r w:rsidRPr="005923B5">
        <w:rPr>
          <w:rFonts w:ascii="Times New Roman" w:hAnsi="Times New Roman" w:cs="Times New Roman"/>
          <w:sz w:val="24"/>
          <w:szCs w:val="24"/>
          <w:lang w:val="en-US"/>
        </w:rPr>
        <w:t xml:space="preserve">elational </w:t>
      </w:r>
      <w:r w:rsidRPr="001A6D37">
        <w:rPr>
          <w:rFonts w:ascii="Times New Roman" w:hAnsi="Times New Roman" w:cs="Times New Roman"/>
          <w:sz w:val="24"/>
          <w:szCs w:val="24"/>
          <w:lang w:val="en-US"/>
        </w:rPr>
        <w:t>embeddedness is defined as the ‘personal relationships people have developed with each other through a history of interactions’ (Nahapiet &amp; Ghoshal, 1998: 244) and focuses on the quality of the relationship between individuals. Key aspects of relational embeddedness include interpersonal trust and trustworthiness, overlapping identities, and feelings of closeness or interpersonal solidarity. Although most previous research has focused on structural embeddedness, it has been argued that the effectiveness of one’s social capital rests on more than just the structural con</w:t>
      </w:r>
      <w:r w:rsidRPr="002378DE">
        <w:rPr>
          <w:rFonts w:ascii="Times New Roman" w:hAnsi="Times New Roman" w:cs="Times New Roman"/>
          <w:sz w:val="24"/>
          <w:szCs w:val="24"/>
        </w:rPr>
        <w:t>ﬁ</w:t>
      </w:r>
      <w:r w:rsidRPr="001A6D37">
        <w:rPr>
          <w:rFonts w:ascii="Times New Roman" w:hAnsi="Times New Roman" w:cs="Times New Roman"/>
          <w:sz w:val="24"/>
          <w:szCs w:val="24"/>
          <w:lang w:val="en-US"/>
        </w:rPr>
        <w:t xml:space="preserve">guration of one’s network and researchers are increasingly acknowledging the importance of relational </w:t>
      </w:r>
      <w:r w:rsidRPr="00C37A3E">
        <w:rPr>
          <w:rFonts w:ascii="Times New Roman" w:hAnsi="Times New Roman" w:cs="Times New Roman"/>
          <w:sz w:val="24"/>
          <w:szCs w:val="24"/>
          <w:lang w:val="en-US"/>
        </w:rPr>
        <w:t>embeddedness (Elfenbein &amp; Zenger, 2014; Hollenbeck &amp; Jamieson, 2015; Moran, 2005)</w:t>
      </w:r>
      <w:r w:rsidRPr="00C37A3E">
        <w:rPr>
          <w:rFonts w:ascii="Times New Roman" w:hAnsi="Times New Roman" w:cs="Times New Roman"/>
          <w:sz w:val="24"/>
          <w:szCs w:val="24"/>
          <w:lang w:val="en"/>
        </w:rPr>
        <w:t>.</w:t>
      </w:r>
      <w:r w:rsidR="00EC73F3" w:rsidRPr="00EC73F3">
        <w:rPr>
          <w:rFonts w:ascii="Times New Roman" w:hAnsi="Times New Roman" w:cs="Times New Roman"/>
          <w:sz w:val="24"/>
          <w:szCs w:val="24"/>
          <w:lang w:val="en-US"/>
        </w:rPr>
        <w:t xml:space="preserve"> </w:t>
      </w:r>
      <w:r w:rsidR="00EC73F3" w:rsidRPr="009B6837">
        <w:rPr>
          <w:rFonts w:ascii="Times New Roman" w:hAnsi="Times New Roman" w:cs="Times New Roman"/>
          <w:sz w:val="24"/>
          <w:szCs w:val="24"/>
          <w:lang w:val="en-US"/>
        </w:rPr>
        <w:t xml:space="preserve">Positioning social capital as a relational phenomenon, this study aims to get </w:t>
      </w:r>
      <w:r w:rsidR="00EC73F3" w:rsidRPr="00EC73F3">
        <w:rPr>
          <w:rFonts w:ascii="Times New Roman" w:hAnsi="Times New Roman" w:cs="Times New Roman"/>
          <w:sz w:val="24"/>
          <w:szCs w:val="24"/>
          <w:lang w:val="en-US"/>
        </w:rPr>
        <w:t xml:space="preserve">more insights on </w:t>
      </w:r>
      <w:r w:rsidR="00EC73F3" w:rsidRPr="009B6837">
        <w:rPr>
          <w:rFonts w:ascii="Times New Roman" w:hAnsi="Times New Roman" w:cs="Times New Roman"/>
          <w:sz w:val="24"/>
          <w:szCs w:val="24"/>
          <w:lang w:val="en-US"/>
        </w:rPr>
        <w:t xml:space="preserve">the influence of one’s social capital on </w:t>
      </w:r>
      <w:r w:rsidR="00EC73F3">
        <w:rPr>
          <w:rFonts w:ascii="Times New Roman" w:hAnsi="Times New Roman" w:cs="Times New Roman"/>
          <w:sz w:val="24"/>
          <w:szCs w:val="24"/>
          <w:lang w:val="en-US"/>
        </w:rPr>
        <w:t>the</w:t>
      </w:r>
      <w:r w:rsidR="00EC73F3" w:rsidRPr="009B6837">
        <w:rPr>
          <w:rFonts w:ascii="Times New Roman" w:hAnsi="Times New Roman" w:cs="Times New Roman"/>
          <w:sz w:val="24"/>
          <w:szCs w:val="24"/>
          <w:lang w:val="en-US"/>
        </w:rPr>
        <w:t xml:space="preserve"> career development</w:t>
      </w:r>
      <w:r w:rsidR="00EC73F3">
        <w:rPr>
          <w:rFonts w:ascii="Times New Roman" w:hAnsi="Times New Roman" w:cs="Times New Roman"/>
          <w:sz w:val="24"/>
          <w:szCs w:val="24"/>
          <w:lang w:val="en-US"/>
        </w:rPr>
        <w:t xml:space="preserve"> of individuals with mental health conditions. More specifically, </w:t>
      </w:r>
      <w:r w:rsidRPr="001A6D37">
        <w:rPr>
          <w:rFonts w:ascii="Times New Roman" w:hAnsi="Times New Roman" w:cs="Times New Roman"/>
          <w:sz w:val="24"/>
          <w:szCs w:val="24"/>
          <w:lang w:val="en-US"/>
        </w:rPr>
        <w:t xml:space="preserve">we consider how one’s social capital in the form of one’s </w:t>
      </w:r>
      <w:r>
        <w:rPr>
          <w:rFonts w:ascii="Times New Roman" w:hAnsi="Times New Roman" w:cs="Times New Roman"/>
          <w:sz w:val="24"/>
          <w:szCs w:val="24"/>
          <w:lang w:val="en-US"/>
        </w:rPr>
        <w:t xml:space="preserve">relationships, bonding and visibility </w:t>
      </w:r>
      <w:r w:rsidRPr="001A6D37">
        <w:rPr>
          <w:rFonts w:ascii="Times New Roman" w:hAnsi="Times New Roman" w:cs="Times New Roman"/>
          <w:sz w:val="24"/>
          <w:szCs w:val="24"/>
          <w:lang w:val="en-US"/>
        </w:rPr>
        <w:t>affects</w:t>
      </w:r>
      <w:r>
        <w:rPr>
          <w:rFonts w:ascii="Times New Roman" w:hAnsi="Times New Roman" w:cs="Times New Roman"/>
          <w:sz w:val="24"/>
          <w:szCs w:val="24"/>
          <w:lang w:val="en-US"/>
        </w:rPr>
        <w:t xml:space="preserve"> the career development of individuals with mental health conditions.</w:t>
      </w:r>
      <w:r w:rsidRPr="001A6D37">
        <w:rPr>
          <w:rFonts w:ascii="Times New Roman" w:hAnsi="Times New Roman" w:cs="Times New Roman"/>
          <w:sz w:val="24"/>
          <w:szCs w:val="24"/>
          <w:lang w:val="en-US"/>
        </w:rPr>
        <w:t xml:space="preserve"> </w:t>
      </w:r>
    </w:p>
    <w:p w14:paraId="3B558B25" w14:textId="77777777" w:rsidR="0055059A" w:rsidRDefault="0055059A" w:rsidP="00D61387">
      <w:pPr>
        <w:spacing w:after="0" w:line="240" w:lineRule="auto"/>
        <w:rPr>
          <w:rFonts w:ascii="Times New Roman" w:hAnsi="Times New Roman" w:cs="Times New Roman"/>
          <w:sz w:val="24"/>
          <w:szCs w:val="24"/>
          <w:lang w:val="en-US"/>
        </w:rPr>
      </w:pPr>
    </w:p>
    <w:p w14:paraId="1CB66936" w14:textId="77777777" w:rsidR="0055059A" w:rsidRDefault="00D42AEE" w:rsidP="00D61387">
      <w:pPr>
        <w:spacing w:after="0" w:line="240" w:lineRule="auto"/>
        <w:rPr>
          <w:rFonts w:ascii="Times New Roman" w:hAnsi="Times New Roman" w:cs="Times New Roman"/>
          <w:sz w:val="24"/>
          <w:szCs w:val="24"/>
          <w:lang w:val="en-US"/>
        </w:rPr>
      </w:pPr>
      <w:r w:rsidRPr="0055059A">
        <w:rPr>
          <w:rFonts w:ascii="Times New Roman" w:hAnsi="Times New Roman" w:cs="Times New Roman"/>
          <w:b/>
          <w:sz w:val="24"/>
          <w:szCs w:val="24"/>
          <w:lang w:val="en-GB"/>
        </w:rPr>
        <w:t>Methods</w:t>
      </w:r>
    </w:p>
    <w:p w14:paraId="01FC8723" w14:textId="77777777" w:rsidR="0055059A" w:rsidRDefault="0055059A" w:rsidP="00D61387">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Our study had two phases: </w:t>
      </w:r>
      <w:r w:rsidRPr="004E5EFE">
        <w:rPr>
          <w:rFonts w:ascii="Times New Roman" w:hAnsi="Times New Roman" w:cs="Times New Roman"/>
          <w:sz w:val="24"/>
          <w:szCs w:val="24"/>
          <w:lang w:val="en-GB"/>
        </w:rPr>
        <w:t xml:space="preserve">phase 1 consisted of 257 </w:t>
      </w:r>
      <w:r>
        <w:rPr>
          <w:rFonts w:ascii="Times New Roman" w:hAnsi="Times New Roman" w:cs="Times New Roman"/>
          <w:sz w:val="24"/>
          <w:szCs w:val="24"/>
          <w:lang w:val="en-GB"/>
        </w:rPr>
        <w:t xml:space="preserve">qualitative </w:t>
      </w:r>
      <w:r w:rsidRPr="004E5EFE">
        <w:rPr>
          <w:rFonts w:ascii="Times New Roman" w:hAnsi="Times New Roman" w:cs="Times New Roman"/>
          <w:sz w:val="24"/>
          <w:szCs w:val="24"/>
          <w:lang w:val="en-GB"/>
        </w:rPr>
        <w:t>surveys and phase 2 involved 15 in-depth interviews. The survey allowed us to identify themes</w:t>
      </w:r>
      <w:r>
        <w:rPr>
          <w:rFonts w:ascii="Times New Roman" w:hAnsi="Times New Roman" w:cs="Times New Roman"/>
          <w:sz w:val="24"/>
          <w:szCs w:val="24"/>
          <w:lang w:val="en-GB"/>
        </w:rPr>
        <w:t xml:space="preserve"> and this was followed-up by semi-structured</w:t>
      </w:r>
      <w:r w:rsidRPr="004E5EFE">
        <w:rPr>
          <w:rFonts w:ascii="Times New Roman" w:hAnsi="Times New Roman" w:cs="Times New Roman"/>
          <w:sz w:val="24"/>
          <w:szCs w:val="24"/>
          <w:lang w:val="en-GB"/>
        </w:rPr>
        <w:t xml:space="preserve"> interviews to further shed light on the </w:t>
      </w:r>
      <w:r>
        <w:rPr>
          <w:rFonts w:ascii="Times New Roman" w:hAnsi="Times New Roman" w:cs="Times New Roman"/>
          <w:sz w:val="24"/>
          <w:szCs w:val="24"/>
          <w:lang w:val="en-GB"/>
        </w:rPr>
        <w:t xml:space="preserve">career development of individuals with mental health conditions at work. </w:t>
      </w:r>
    </w:p>
    <w:p w14:paraId="4FB5D229" w14:textId="77777777" w:rsidR="0055059A" w:rsidRDefault="0055059A" w:rsidP="00D61387">
      <w:pPr>
        <w:spacing w:after="0" w:line="240" w:lineRule="auto"/>
        <w:rPr>
          <w:rFonts w:ascii="Times New Roman" w:hAnsi="Times New Roman" w:cs="Times New Roman"/>
          <w:sz w:val="24"/>
          <w:szCs w:val="24"/>
          <w:lang w:val="en-GB"/>
        </w:rPr>
      </w:pPr>
    </w:p>
    <w:p w14:paraId="56227D8A" w14:textId="77777777" w:rsidR="0055059A" w:rsidRDefault="0055059A" w:rsidP="00D61387">
      <w:pPr>
        <w:spacing w:after="0" w:line="240" w:lineRule="auto"/>
        <w:rPr>
          <w:rFonts w:ascii="Times New Roman" w:hAnsi="Times New Roman" w:cs="Times New Roman"/>
          <w:sz w:val="24"/>
          <w:szCs w:val="24"/>
          <w:lang w:val="en-US"/>
        </w:rPr>
      </w:pPr>
      <w:r w:rsidRPr="004E5EFE">
        <w:rPr>
          <w:rFonts w:ascii="Times New Roman" w:hAnsi="Times New Roman" w:cs="Times New Roman"/>
          <w:i/>
          <w:sz w:val="24"/>
          <w:szCs w:val="24"/>
          <w:lang w:val="en-GB"/>
        </w:rPr>
        <w:t>Recruitment and sample</w:t>
      </w:r>
    </w:p>
    <w:p w14:paraId="73F6E3A6" w14:textId="44AFECAF" w:rsidR="0055059A" w:rsidRDefault="0055059A" w:rsidP="00D61387">
      <w:pPr>
        <w:spacing w:after="0" w:line="240" w:lineRule="auto"/>
        <w:rPr>
          <w:rFonts w:ascii="Times New Roman" w:hAnsi="Times New Roman" w:cs="Times New Roman"/>
          <w:sz w:val="24"/>
          <w:szCs w:val="24"/>
          <w:lang w:val="en-GB"/>
        </w:rPr>
      </w:pPr>
      <w:r w:rsidRPr="004E5EFE">
        <w:rPr>
          <w:rFonts w:ascii="Times New Roman" w:hAnsi="Times New Roman" w:cs="Times New Roman"/>
          <w:sz w:val="24"/>
          <w:szCs w:val="24"/>
          <w:lang w:val="en-GB"/>
        </w:rPr>
        <w:t>Participants were recruited using a variety of channels. A mix of networks and professional associations related to mental health/illness as well as social media and forums were used to invite individuals who self-identified as someone with a mental illness to participate</w:t>
      </w:r>
      <w:r>
        <w:rPr>
          <w:rFonts w:ascii="Times New Roman" w:hAnsi="Times New Roman" w:cs="Times New Roman"/>
          <w:sz w:val="24"/>
          <w:szCs w:val="24"/>
          <w:lang w:val="en-GB"/>
        </w:rPr>
        <w:t xml:space="preserve"> to fill out an online survey using Qualtrics</w:t>
      </w:r>
      <w:r w:rsidRPr="004E5EFE">
        <w:rPr>
          <w:rFonts w:ascii="Times New Roman" w:hAnsi="Times New Roman" w:cs="Times New Roman"/>
          <w:sz w:val="24"/>
          <w:szCs w:val="24"/>
          <w:lang w:val="en-GB"/>
        </w:rPr>
        <w:t xml:space="preserve">. It is important to highlight that one selection criterion was that one needed to be clinically diagnosed with a mental illness, individuals who self-diagnosed were therefore excluded. This was mentioned upfront in the introductory comments of the survey. Moreover, only individuals who chronic long-term disorders were included as it was expected that individuals with one-off incidents would cope differently with their mental health conditions at work. </w:t>
      </w:r>
      <w:r>
        <w:rPr>
          <w:rFonts w:ascii="Times New Roman" w:hAnsi="Times New Roman" w:cs="Times New Roman"/>
          <w:sz w:val="24"/>
          <w:szCs w:val="24"/>
          <w:lang w:val="en-GB"/>
        </w:rPr>
        <w:t xml:space="preserve">Anonymity was assured and no incentive to participate was provided. </w:t>
      </w:r>
      <w:r w:rsidRPr="004E5EFE">
        <w:rPr>
          <w:rFonts w:ascii="Times New Roman" w:hAnsi="Times New Roman" w:cs="Times New Roman"/>
          <w:sz w:val="24"/>
          <w:szCs w:val="24"/>
          <w:lang w:val="en-GB"/>
        </w:rPr>
        <w:t xml:space="preserve">For the survey study in phase 1, the sample consisted of 8% of males against 92% of females. </w:t>
      </w:r>
      <w:r w:rsidRPr="00E17EE0">
        <w:rPr>
          <w:rFonts w:ascii="Times New Roman" w:hAnsi="Times New Roman" w:cs="Times New Roman"/>
          <w:sz w:val="24"/>
          <w:szCs w:val="24"/>
          <w:lang w:val="en-GB"/>
        </w:rPr>
        <w:t xml:space="preserve">It should be acknowledged that this does not reflect society as the World Health Organization estimates that </w:t>
      </w:r>
      <w:r w:rsidRPr="00E17EE0">
        <w:rPr>
          <w:rFonts w:ascii="Times New Roman" w:hAnsi="Times New Roman" w:cs="Times New Roman"/>
          <w:sz w:val="24"/>
          <w:szCs w:val="24"/>
          <w:lang w:val="en-US"/>
        </w:rPr>
        <w:t>overall rates of psychiatric disorder</w:t>
      </w:r>
      <w:r>
        <w:rPr>
          <w:rFonts w:ascii="Times New Roman" w:hAnsi="Times New Roman" w:cs="Times New Roman"/>
          <w:sz w:val="24"/>
          <w:szCs w:val="24"/>
          <w:lang w:val="en-US"/>
        </w:rPr>
        <w:t>s</w:t>
      </w:r>
      <w:r w:rsidRPr="00E17EE0">
        <w:rPr>
          <w:rFonts w:ascii="Times New Roman" w:hAnsi="Times New Roman" w:cs="Times New Roman"/>
          <w:sz w:val="24"/>
          <w:szCs w:val="24"/>
          <w:lang w:val="en-US"/>
        </w:rPr>
        <w:t xml:space="preserve"> are almost identical for men and women. </w:t>
      </w:r>
      <w:r w:rsidRPr="004E5EFE">
        <w:rPr>
          <w:rFonts w:ascii="Times New Roman" w:hAnsi="Times New Roman" w:cs="Times New Roman"/>
          <w:sz w:val="24"/>
          <w:szCs w:val="24"/>
          <w:lang w:val="en-GB"/>
        </w:rPr>
        <w:t xml:space="preserve">Average age was 34.8 years, ranging from 16 to 64 years of age. Participants lived in different areas in </w:t>
      </w:r>
      <w:r>
        <w:rPr>
          <w:rFonts w:ascii="Times New Roman" w:hAnsi="Times New Roman" w:cs="Times New Roman"/>
          <w:sz w:val="24"/>
          <w:szCs w:val="24"/>
          <w:lang w:val="en-GB"/>
        </w:rPr>
        <w:t>the world. 55</w:t>
      </w:r>
      <w:r w:rsidRPr="004E5EFE">
        <w:rPr>
          <w:rFonts w:ascii="Times New Roman" w:hAnsi="Times New Roman" w:cs="Times New Roman"/>
          <w:sz w:val="24"/>
          <w:szCs w:val="24"/>
          <w:lang w:val="en-GB"/>
        </w:rPr>
        <w:t xml:space="preserve">% was </w:t>
      </w:r>
      <w:r>
        <w:rPr>
          <w:rFonts w:ascii="Times New Roman" w:hAnsi="Times New Roman" w:cs="Times New Roman"/>
          <w:sz w:val="24"/>
          <w:szCs w:val="24"/>
          <w:lang w:val="en-GB"/>
        </w:rPr>
        <w:t>European</w:t>
      </w:r>
      <w:r w:rsidRPr="004E5EFE">
        <w:rPr>
          <w:rFonts w:ascii="Times New Roman" w:hAnsi="Times New Roman" w:cs="Times New Roman"/>
          <w:sz w:val="24"/>
          <w:szCs w:val="24"/>
          <w:lang w:val="en-GB"/>
        </w:rPr>
        <w:t xml:space="preserve">, 29% North-American, </w:t>
      </w:r>
      <w:r>
        <w:rPr>
          <w:rFonts w:ascii="Times New Roman" w:hAnsi="Times New Roman" w:cs="Times New Roman"/>
          <w:sz w:val="24"/>
          <w:szCs w:val="24"/>
          <w:lang w:val="en-GB"/>
        </w:rPr>
        <w:t>Oceania</w:t>
      </w:r>
      <w:r w:rsidRPr="004E5EFE">
        <w:rPr>
          <w:rFonts w:ascii="Times New Roman" w:hAnsi="Times New Roman" w:cs="Times New Roman"/>
          <w:sz w:val="24"/>
          <w:szCs w:val="24"/>
          <w:lang w:val="en-GB"/>
        </w:rPr>
        <w:t>n, 3% African and 2% Asian. The</w:t>
      </w:r>
      <w:r>
        <w:rPr>
          <w:rFonts w:ascii="Times New Roman" w:hAnsi="Times New Roman" w:cs="Times New Roman"/>
          <w:sz w:val="24"/>
          <w:szCs w:val="24"/>
          <w:lang w:val="en-GB"/>
        </w:rPr>
        <w:t>y</w:t>
      </w:r>
      <w:r w:rsidRPr="004E5EFE">
        <w:rPr>
          <w:rFonts w:ascii="Times New Roman" w:hAnsi="Times New Roman" w:cs="Times New Roman"/>
          <w:sz w:val="24"/>
          <w:szCs w:val="24"/>
          <w:lang w:val="en-GB"/>
        </w:rPr>
        <w:t xml:space="preserve"> worked in a variety of sectors including healthcare, retail, hospitality, administration, customer services and education. 91% reported being diagnosed with more than one mental disorder.</w:t>
      </w:r>
      <w:r>
        <w:rPr>
          <w:rFonts w:ascii="Times New Roman" w:hAnsi="Times New Roman" w:cs="Times New Roman"/>
          <w:sz w:val="24"/>
          <w:szCs w:val="24"/>
          <w:lang w:val="en-GB"/>
        </w:rPr>
        <w:t xml:space="preserve"> It is difficult to determine whether this reflects comorbidity rates in the wider population as estimates vary widely depending on the disorders studied.</w:t>
      </w:r>
      <w:r w:rsidRPr="004E5EFE">
        <w:rPr>
          <w:rFonts w:ascii="Times New Roman" w:hAnsi="Times New Roman" w:cs="Times New Roman"/>
          <w:sz w:val="24"/>
          <w:szCs w:val="24"/>
          <w:lang w:val="en-GB"/>
        </w:rPr>
        <w:t xml:space="preserve"> A wide ra</w:t>
      </w:r>
      <w:r>
        <w:rPr>
          <w:rFonts w:ascii="Times New Roman" w:hAnsi="Times New Roman" w:cs="Times New Roman"/>
          <w:sz w:val="24"/>
          <w:szCs w:val="24"/>
          <w:lang w:val="en-GB"/>
        </w:rPr>
        <w:t>nge of disorders were mentioned when being asked about this through an open question.</w:t>
      </w:r>
      <w:r w:rsidRPr="004E5EFE">
        <w:rPr>
          <w:rFonts w:ascii="Times New Roman" w:hAnsi="Times New Roman" w:cs="Times New Roman"/>
          <w:sz w:val="24"/>
          <w:szCs w:val="24"/>
          <w:lang w:val="en-GB"/>
        </w:rPr>
        <w:t xml:space="preserve"> We </w:t>
      </w:r>
      <w:r>
        <w:rPr>
          <w:rFonts w:ascii="Times New Roman" w:hAnsi="Times New Roman" w:cs="Times New Roman"/>
          <w:sz w:val="24"/>
          <w:szCs w:val="24"/>
          <w:lang w:val="en-GB"/>
        </w:rPr>
        <w:t xml:space="preserve">later </w:t>
      </w:r>
      <w:r w:rsidRPr="004E5EFE">
        <w:rPr>
          <w:rFonts w:ascii="Times New Roman" w:hAnsi="Times New Roman" w:cs="Times New Roman"/>
          <w:sz w:val="24"/>
          <w:szCs w:val="24"/>
          <w:lang w:val="en-GB"/>
        </w:rPr>
        <w:t xml:space="preserve">coded the disorders in line with the classification used by the DSM-5. As participants often reported several disorders, the percentages do not equal 100%. This information can be found in Table 1. </w:t>
      </w:r>
    </w:p>
    <w:p w14:paraId="2C17D69C" w14:textId="77777777" w:rsidR="0055059A" w:rsidRDefault="0055059A" w:rsidP="00D61387">
      <w:pPr>
        <w:spacing w:after="0" w:line="240" w:lineRule="auto"/>
        <w:rPr>
          <w:rFonts w:ascii="Times New Roman" w:hAnsi="Times New Roman" w:cs="Times New Roman"/>
          <w:sz w:val="24"/>
          <w:szCs w:val="24"/>
          <w:lang w:val="en-US"/>
        </w:rPr>
      </w:pPr>
    </w:p>
    <w:p w14:paraId="60C37016" w14:textId="77777777" w:rsidR="0055059A" w:rsidRDefault="0055059A" w:rsidP="00D61387">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GB"/>
        </w:rPr>
        <w:t>Insert Table 1 around here</w:t>
      </w:r>
    </w:p>
    <w:p w14:paraId="35255E9B" w14:textId="77777777" w:rsidR="0055059A" w:rsidRDefault="0055059A" w:rsidP="00D61387">
      <w:pPr>
        <w:spacing w:after="0" w:line="240" w:lineRule="auto"/>
        <w:jc w:val="center"/>
        <w:rPr>
          <w:rFonts w:ascii="Times New Roman" w:hAnsi="Times New Roman" w:cs="Times New Roman"/>
          <w:sz w:val="24"/>
          <w:szCs w:val="24"/>
          <w:lang w:val="en-GB"/>
        </w:rPr>
      </w:pPr>
    </w:p>
    <w:p w14:paraId="3AA82A36" w14:textId="580222E2" w:rsidR="0055059A" w:rsidRPr="0055059A" w:rsidRDefault="0055059A" w:rsidP="00D61387">
      <w:pPr>
        <w:spacing w:after="0" w:line="240" w:lineRule="auto"/>
        <w:jc w:val="center"/>
        <w:rPr>
          <w:rFonts w:ascii="Times New Roman" w:hAnsi="Times New Roman" w:cs="Times New Roman"/>
          <w:sz w:val="24"/>
          <w:szCs w:val="24"/>
          <w:lang w:val="en-US"/>
        </w:rPr>
      </w:pPr>
      <w:r w:rsidRPr="004E5EFE">
        <w:rPr>
          <w:rFonts w:ascii="Times New Roman" w:hAnsi="Times New Roman" w:cs="Times New Roman"/>
          <w:sz w:val="24"/>
          <w:szCs w:val="24"/>
          <w:lang w:val="en-GB"/>
        </w:rPr>
        <w:t xml:space="preserve">For the interview study in phase 2, the sample consisted of 11 females (73%), against 4 males (27%). </w:t>
      </w:r>
      <w:r>
        <w:rPr>
          <w:rFonts w:ascii="Times New Roman" w:hAnsi="Times New Roman" w:cs="Times New Roman"/>
          <w:sz w:val="24"/>
          <w:szCs w:val="24"/>
          <w:lang w:val="en-GB"/>
        </w:rPr>
        <w:t xml:space="preserve">The interviewees were sampled the same way as the participants in phase 1, but were not taken from the survey sample. </w:t>
      </w:r>
      <w:r w:rsidRPr="004E5EFE">
        <w:rPr>
          <w:rFonts w:ascii="Times New Roman" w:hAnsi="Times New Roman" w:cs="Times New Roman"/>
          <w:sz w:val="24"/>
          <w:szCs w:val="24"/>
          <w:lang w:val="en-GB"/>
        </w:rPr>
        <w:t xml:space="preserve">Average age was 40.9 years, ranging from 26 to 60 years. </w:t>
      </w:r>
      <w:r>
        <w:rPr>
          <w:rFonts w:ascii="Times New Roman" w:hAnsi="Times New Roman" w:cs="Times New Roman"/>
          <w:sz w:val="24"/>
          <w:szCs w:val="24"/>
          <w:lang w:val="en-GB"/>
        </w:rPr>
        <w:t>6</w:t>
      </w:r>
      <w:r w:rsidRPr="004E5EFE">
        <w:rPr>
          <w:rFonts w:ascii="Times New Roman" w:hAnsi="Times New Roman" w:cs="Times New Roman"/>
          <w:sz w:val="24"/>
          <w:szCs w:val="24"/>
          <w:lang w:val="en-GB"/>
        </w:rPr>
        <w:t xml:space="preserve">0% </w:t>
      </w:r>
      <w:r>
        <w:rPr>
          <w:rFonts w:ascii="Times New Roman" w:hAnsi="Times New Roman" w:cs="Times New Roman"/>
          <w:sz w:val="24"/>
          <w:szCs w:val="24"/>
          <w:lang w:val="en-GB"/>
        </w:rPr>
        <w:t xml:space="preserve">was </w:t>
      </w:r>
      <w:r w:rsidRPr="004E5EFE">
        <w:rPr>
          <w:rFonts w:ascii="Times New Roman" w:hAnsi="Times New Roman" w:cs="Times New Roman"/>
          <w:sz w:val="24"/>
          <w:szCs w:val="24"/>
          <w:lang w:val="en-GB"/>
        </w:rPr>
        <w:t>European</w:t>
      </w:r>
      <w:r>
        <w:rPr>
          <w:rFonts w:ascii="Times New Roman" w:hAnsi="Times New Roman" w:cs="Times New Roman"/>
          <w:sz w:val="24"/>
          <w:szCs w:val="24"/>
          <w:lang w:val="en-GB"/>
        </w:rPr>
        <w:t>,</w:t>
      </w:r>
      <w:r w:rsidRPr="004E5EFE">
        <w:rPr>
          <w:rFonts w:ascii="Times New Roman" w:hAnsi="Times New Roman" w:cs="Times New Roman"/>
          <w:sz w:val="24"/>
          <w:szCs w:val="24"/>
          <w:lang w:val="en-GB"/>
        </w:rPr>
        <w:t xml:space="preserve"> 33%</w:t>
      </w:r>
      <w:r>
        <w:rPr>
          <w:rFonts w:ascii="Times New Roman" w:hAnsi="Times New Roman" w:cs="Times New Roman"/>
          <w:sz w:val="24"/>
          <w:szCs w:val="24"/>
          <w:lang w:val="en-GB"/>
        </w:rPr>
        <w:t xml:space="preserve"> </w:t>
      </w:r>
      <w:r w:rsidRPr="004E5EFE">
        <w:rPr>
          <w:rFonts w:ascii="Times New Roman" w:hAnsi="Times New Roman" w:cs="Times New Roman"/>
          <w:sz w:val="24"/>
          <w:szCs w:val="24"/>
          <w:lang w:val="en-GB"/>
        </w:rPr>
        <w:t xml:space="preserve">North-American and 7% </w:t>
      </w:r>
      <w:r>
        <w:rPr>
          <w:rFonts w:ascii="Times New Roman" w:hAnsi="Times New Roman" w:cs="Times New Roman"/>
          <w:sz w:val="24"/>
          <w:szCs w:val="24"/>
          <w:lang w:val="en-GB"/>
        </w:rPr>
        <w:t>Oceanian</w:t>
      </w:r>
      <w:r w:rsidRPr="004E5EFE">
        <w:rPr>
          <w:rFonts w:ascii="Times New Roman" w:hAnsi="Times New Roman" w:cs="Times New Roman"/>
          <w:sz w:val="24"/>
          <w:szCs w:val="24"/>
          <w:lang w:val="en-GB"/>
        </w:rPr>
        <w:t>. 73% reported being diagnosed with more than one mental disorder. The demographic characteristics are provided in Table 2.</w:t>
      </w:r>
    </w:p>
    <w:p w14:paraId="606839C0" w14:textId="77777777" w:rsidR="0055059A" w:rsidRPr="004E5EFE" w:rsidRDefault="0055059A" w:rsidP="00D61387">
      <w:pPr>
        <w:spacing w:after="0" w:line="240" w:lineRule="auto"/>
        <w:rPr>
          <w:rFonts w:ascii="Times New Roman" w:hAnsi="Times New Roman" w:cs="Times New Roman"/>
          <w:sz w:val="24"/>
          <w:szCs w:val="24"/>
          <w:lang w:val="en-GB"/>
        </w:rPr>
      </w:pPr>
    </w:p>
    <w:p w14:paraId="197C5651" w14:textId="77777777" w:rsidR="0055059A" w:rsidRPr="004E5EFE" w:rsidRDefault="0055059A" w:rsidP="00D61387">
      <w:pPr>
        <w:spacing w:after="0" w:line="240" w:lineRule="auto"/>
        <w:jc w:val="center"/>
        <w:rPr>
          <w:rFonts w:ascii="Times New Roman" w:hAnsi="Times New Roman" w:cs="Times New Roman"/>
          <w:sz w:val="24"/>
          <w:szCs w:val="24"/>
          <w:lang w:val="en-GB"/>
        </w:rPr>
      </w:pPr>
      <w:r w:rsidRPr="004E5EFE">
        <w:rPr>
          <w:rFonts w:ascii="Times New Roman" w:hAnsi="Times New Roman" w:cs="Times New Roman"/>
          <w:sz w:val="24"/>
          <w:szCs w:val="24"/>
          <w:lang w:val="en-GB"/>
        </w:rPr>
        <w:t>Insert Table 2 around here</w:t>
      </w:r>
    </w:p>
    <w:p w14:paraId="5208138D" w14:textId="77777777" w:rsidR="0055059A" w:rsidRPr="004E5EFE" w:rsidRDefault="0055059A" w:rsidP="00D61387">
      <w:pPr>
        <w:spacing w:after="0" w:line="240" w:lineRule="auto"/>
        <w:rPr>
          <w:rFonts w:ascii="Times New Roman" w:hAnsi="Times New Roman" w:cs="Times New Roman"/>
          <w:i/>
          <w:sz w:val="24"/>
          <w:szCs w:val="24"/>
          <w:lang w:val="en-GB"/>
        </w:rPr>
      </w:pPr>
    </w:p>
    <w:p w14:paraId="1AE2F5EC" w14:textId="77777777" w:rsidR="0055059A" w:rsidRPr="004E5EFE" w:rsidRDefault="0055059A" w:rsidP="00D61387">
      <w:pPr>
        <w:spacing w:after="0" w:line="240" w:lineRule="auto"/>
        <w:rPr>
          <w:rFonts w:ascii="Times New Roman" w:hAnsi="Times New Roman" w:cs="Times New Roman"/>
          <w:i/>
          <w:sz w:val="24"/>
          <w:szCs w:val="24"/>
          <w:lang w:val="en-GB"/>
        </w:rPr>
      </w:pPr>
      <w:r w:rsidRPr="004E5EFE">
        <w:rPr>
          <w:rFonts w:ascii="Times New Roman" w:hAnsi="Times New Roman" w:cs="Times New Roman"/>
          <w:i/>
          <w:sz w:val="24"/>
          <w:szCs w:val="24"/>
          <w:lang w:val="en-GB"/>
        </w:rPr>
        <w:t>Instruments and approach</w:t>
      </w:r>
    </w:p>
    <w:p w14:paraId="10010F37" w14:textId="7BD59F27" w:rsidR="0055059A" w:rsidRPr="004E5EFE" w:rsidRDefault="0055059A" w:rsidP="00D61387">
      <w:pPr>
        <w:spacing w:after="0" w:line="240" w:lineRule="auto"/>
        <w:rPr>
          <w:rFonts w:ascii="Times New Roman" w:hAnsi="Times New Roman" w:cs="Times New Roman"/>
          <w:i/>
          <w:sz w:val="24"/>
          <w:szCs w:val="24"/>
          <w:lang w:val="en-GB"/>
        </w:rPr>
      </w:pPr>
      <w:r w:rsidRPr="004E5EFE">
        <w:rPr>
          <w:rFonts w:ascii="Times New Roman" w:hAnsi="Times New Roman" w:cs="Times New Roman"/>
          <w:sz w:val="24"/>
          <w:szCs w:val="24"/>
          <w:lang w:val="en-GB"/>
        </w:rPr>
        <w:t xml:space="preserve">The study was conducted after ethical approval was obtained and participants had signed an informed consent form. </w:t>
      </w:r>
    </w:p>
    <w:p w14:paraId="13B17877" w14:textId="4DC13F9F" w:rsidR="0055059A" w:rsidRPr="004E5EFE" w:rsidRDefault="0055059A" w:rsidP="00D61387">
      <w:pPr>
        <w:spacing w:after="0" w:line="240" w:lineRule="auto"/>
        <w:ind w:firstLine="708"/>
        <w:rPr>
          <w:rFonts w:ascii="Times New Roman" w:hAnsi="Times New Roman" w:cs="Times New Roman"/>
          <w:sz w:val="24"/>
          <w:szCs w:val="24"/>
          <w:lang w:val="en-GB"/>
        </w:rPr>
      </w:pPr>
      <w:r w:rsidRPr="004E5EFE">
        <w:rPr>
          <w:rFonts w:ascii="Times New Roman" w:eastAsia="Times New Roman" w:hAnsi="Times New Roman" w:cs="Times New Roman"/>
          <w:sz w:val="24"/>
          <w:szCs w:val="24"/>
          <w:lang w:val="en-GB" w:eastAsia="fr-FR"/>
        </w:rPr>
        <w:t xml:space="preserve">In phase 1, 257 surveys were conducted. </w:t>
      </w:r>
      <w:r w:rsidRPr="004E5EFE">
        <w:rPr>
          <w:rFonts w:ascii="Times New Roman" w:hAnsi="Times New Roman" w:cs="Times New Roman"/>
          <w:sz w:val="24"/>
          <w:szCs w:val="24"/>
          <w:lang w:val="en-GB"/>
        </w:rPr>
        <w:t>The survey consisted of 24, mainly open-ended essay questions. The survey consisted of four blocks of questions</w:t>
      </w:r>
      <w:r>
        <w:rPr>
          <w:rFonts w:ascii="Times New Roman" w:hAnsi="Times New Roman" w:cs="Times New Roman"/>
          <w:sz w:val="24"/>
          <w:szCs w:val="24"/>
          <w:lang w:val="en-GB"/>
        </w:rPr>
        <w:t xml:space="preserve"> based on the existing literature on mental illness in a work context</w:t>
      </w:r>
      <w:r w:rsidRPr="004E5EFE">
        <w:rPr>
          <w:rFonts w:ascii="Times New Roman" w:hAnsi="Times New Roman" w:cs="Times New Roman"/>
          <w:sz w:val="24"/>
          <w:szCs w:val="24"/>
          <w:lang w:val="en-GB"/>
        </w:rPr>
        <w:t xml:space="preserve">: general information about the participant; questions about their functioning at work; questions about workplace adaptations; and finally questions about their identity and stigma. The survey was administered both in Dutch and in English. Back-and-forth translation ensured consistency between the English and Dutch versions. The survey responses revealed </w:t>
      </w:r>
      <w:r w:rsidR="00E24E7D">
        <w:rPr>
          <w:rFonts w:ascii="Times New Roman" w:hAnsi="Times New Roman" w:cs="Times New Roman"/>
          <w:sz w:val="24"/>
          <w:szCs w:val="24"/>
          <w:lang w:val="en-GB"/>
        </w:rPr>
        <w:t xml:space="preserve">themes related to their career development, such as their difficulty to bond with others, build relationships and socialize. As we noticed that these themes were all related to the concept of social capital, </w:t>
      </w:r>
      <w:r w:rsidR="001C27A0">
        <w:rPr>
          <w:rFonts w:ascii="Times New Roman" w:hAnsi="Times New Roman" w:cs="Times New Roman"/>
          <w:sz w:val="24"/>
          <w:szCs w:val="24"/>
          <w:lang w:val="en-GB"/>
        </w:rPr>
        <w:t xml:space="preserve">we </w:t>
      </w:r>
      <w:r w:rsidRPr="004E5EFE">
        <w:rPr>
          <w:rFonts w:ascii="Times New Roman" w:hAnsi="Times New Roman" w:cs="Times New Roman"/>
          <w:sz w:val="24"/>
          <w:szCs w:val="24"/>
          <w:lang w:val="en-GB"/>
        </w:rPr>
        <w:t>build an interview gui</w:t>
      </w:r>
      <w:r w:rsidR="001C27A0">
        <w:rPr>
          <w:rFonts w:ascii="Times New Roman" w:hAnsi="Times New Roman" w:cs="Times New Roman"/>
          <w:sz w:val="24"/>
          <w:szCs w:val="24"/>
          <w:lang w:val="en-GB"/>
        </w:rPr>
        <w:t xml:space="preserve">de to a better understanding of how individuals with mental health conditions at work develop their career, using a social capital lens. The interviews thus build on the themes </w:t>
      </w:r>
      <w:r>
        <w:rPr>
          <w:rFonts w:ascii="Times New Roman" w:hAnsi="Times New Roman" w:cs="Times New Roman"/>
          <w:sz w:val="24"/>
          <w:szCs w:val="24"/>
          <w:lang w:val="en-GB"/>
        </w:rPr>
        <w:t>identified in phase 1</w:t>
      </w:r>
      <w:r w:rsidRPr="004E5EFE">
        <w:rPr>
          <w:rFonts w:ascii="Times New Roman" w:hAnsi="Times New Roman" w:cs="Times New Roman"/>
          <w:sz w:val="24"/>
          <w:szCs w:val="24"/>
          <w:lang w:val="en-GB"/>
        </w:rPr>
        <w:t xml:space="preserve">. </w:t>
      </w:r>
    </w:p>
    <w:p w14:paraId="1A672BA6" w14:textId="47B1243C" w:rsidR="0055059A" w:rsidRPr="004E5EFE" w:rsidRDefault="0055059A" w:rsidP="00D61387">
      <w:pPr>
        <w:spacing w:after="0" w:line="240" w:lineRule="auto"/>
        <w:ind w:firstLine="708"/>
        <w:rPr>
          <w:rFonts w:ascii="Times New Roman" w:hAnsi="Times New Roman" w:cs="Times New Roman"/>
          <w:sz w:val="24"/>
          <w:szCs w:val="24"/>
          <w:lang w:val="en-GB"/>
        </w:rPr>
      </w:pPr>
      <w:r w:rsidRPr="004E5EFE">
        <w:rPr>
          <w:rFonts w:ascii="Times New Roman" w:hAnsi="Times New Roman" w:cs="Times New Roman"/>
          <w:sz w:val="24"/>
          <w:szCs w:val="24"/>
          <w:lang w:val="en-GB"/>
        </w:rPr>
        <w:t>In phase 2, 15 semi-structured interviews were conducted. The interviews were conducted face-to-face when possible and by telephone or Skype for those conducted over a long distance. Most interviews lasted for between one and one-and-a-half hours and were held in English, Dutch or French, depending on the preference of the interviewees. All interviews were fully transcribed and translated into English. An interview guide was used, but in line with our choice for semi-structured interviews, we also let the interview</w:t>
      </w:r>
      <w:r>
        <w:rPr>
          <w:rFonts w:ascii="Times New Roman" w:hAnsi="Times New Roman" w:cs="Times New Roman"/>
          <w:sz w:val="24"/>
          <w:szCs w:val="24"/>
          <w:lang w:val="en-GB"/>
        </w:rPr>
        <w:t>ee</w:t>
      </w:r>
      <w:r w:rsidRPr="004E5EFE">
        <w:rPr>
          <w:rFonts w:ascii="Times New Roman" w:hAnsi="Times New Roman" w:cs="Times New Roman"/>
          <w:sz w:val="24"/>
          <w:szCs w:val="24"/>
          <w:lang w:val="en-GB"/>
        </w:rPr>
        <w:t>s elaborate on themes we had not anticipated and were not included in the interview guide.</w:t>
      </w:r>
      <w:r>
        <w:rPr>
          <w:rFonts w:ascii="Times New Roman" w:hAnsi="Times New Roman" w:cs="Times New Roman"/>
          <w:sz w:val="24"/>
          <w:szCs w:val="24"/>
          <w:lang w:val="en-GB"/>
        </w:rPr>
        <w:t xml:space="preserve"> Building on the survey in phase 1, during the interviews q</w:t>
      </w:r>
      <w:r w:rsidR="001C27A0">
        <w:rPr>
          <w:rFonts w:ascii="Times New Roman" w:hAnsi="Times New Roman" w:cs="Times New Roman"/>
          <w:sz w:val="24"/>
          <w:szCs w:val="24"/>
          <w:lang w:val="en-GB"/>
        </w:rPr>
        <w:t xml:space="preserve">uestions asked were about their career development and the role of social capital in this process. </w:t>
      </w:r>
      <w:r>
        <w:rPr>
          <w:rFonts w:ascii="Times New Roman" w:hAnsi="Times New Roman" w:cs="Times New Roman"/>
          <w:sz w:val="24"/>
          <w:szCs w:val="24"/>
          <w:lang w:val="en-GB"/>
        </w:rPr>
        <w:t xml:space="preserve">  </w:t>
      </w:r>
    </w:p>
    <w:p w14:paraId="03023E8C" w14:textId="77777777" w:rsidR="0055059A" w:rsidRPr="004E5EFE" w:rsidRDefault="0055059A" w:rsidP="00D61387">
      <w:pPr>
        <w:autoSpaceDE w:val="0"/>
        <w:autoSpaceDN w:val="0"/>
        <w:adjustRightInd w:val="0"/>
        <w:spacing w:after="0" w:line="240" w:lineRule="auto"/>
        <w:rPr>
          <w:rFonts w:ascii="Times New Roman" w:hAnsi="Times New Roman" w:cs="Times New Roman"/>
          <w:sz w:val="24"/>
          <w:szCs w:val="24"/>
          <w:lang w:val="en-GB"/>
        </w:rPr>
      </w:pPr>
    </w:p>
    <w:p w14:paraId="08264007" w14:textId="77777777" w:rsidR="0055059A" w:rsidRPr="004E5EFE" w:rsidRDefault="0055059A" w:rsidP="00D61387">
      <w:pPr>
        <w:autoSpaceDE w:val="0"/>
        <w:autoSpaceDN w:val="0"/>
        <w:adjustRightInd w:val="0"/>
        <w:spacing w:after="0" w:line="240" w:lineRule="auto"/>
        <w:rPr>
          <w:rFonts w:ascii="Times New Roman" w:hAnsi="Times New Roman" w:cs="Times New Roman"/>
          <w:i/>
          <w:sz w:val="24"/>
          <w:szCs w:val="24"/>
          <w:lang w:val="en-GB"/>
        </w:rPr>
      </w:pPr>
      <w:r w:rsidRPr="004E5EFE">
        <w:rPr>
          <w:rFonts w:ascii="Times New Roman" w:hAnsi="Times New Roman" w:cs="Times New Roman"/>
          <w:i/>
          <w:sz w:val="24"/>
          <w:szCs w:val="24"/>
          <w:lang w:val="en-GB"/>
        </w:rPr>
        <w:t>Analysis</w:t>
      </w:r>
    </w:p>
    <w:p w14:paraId="3E7304BE" w14:textId="04EFC639" w:rsidR="0055059A" w:rsidRPr="004E5EFE" w:rsidRDefault="0055059A" w:rsidP="00D61387">
      <w:pPr>
        <w:autoSpaceDE w:val="0"/>
        <w:autoSpaceDN w:val="0"/>
        <w:adjustRightInd w:val="0"/>
        <w:spacing w:after="0" w:line="240" w:lineRule="auto"/>
        <w:rPr>
          <w:rFonts w:ascii="Times New Roman" w:hAnsi="Times New Roman" w:cs="Times New Roman"/>
          <w:i/>
          <w:sz w:val="24"/>
          <w:szCs w:val="24"/>
          <w:lang w:val="en-GB"/>
        </w:rPr>
      </w:pPr>
      <w:r>
        <w:rPr>
          <w:rFonts w:ascii="Times New Roman" w:hAnsi="Times New Roman" w:cs="Times New Roman"/>
          <w:sz w:val="24"/>
          <w:szCs w:val="24"/>
          <w:lang w:val="en-GB"/>
        </w:rPr>
        <w:t>In phase 1, the surveys</w:t>
      </w:r>
      <w:r w:rsidRPr="004E5EFE">
        <w:rPr>
          <w:rFonts w:ascii="Times New Roman" w:hAnsi="Times New Roman" w:cs="Times New Roman"/>
          <w:sz w:val="24"/>
          <w:szCs w:val="24"/>
          <w:lang w:val="en-GB"/>
        </w:rPr>
        <w:t xml:space="preserve"> consisting of </w:t>
      </w:r>
      <w:r>
        <w:rPr>
          <w:rFonts w:ascii="Times New Roman" w:hAnsi="Times New Roman" w:cs="Times New Roman"/>
          <w:sz w:val="24"/>
          <w:szCs w:val="24"/>
          <w:lang w:val="en-GB"/>
        </w:rPr>
        <w:t>mainly o</w:t>
      </w:r>
      <w:r w:rsidRPr="004E5EFE">
        <w:rPr>
          <w:rFonts w:ascii="Times New Roman" w:hAnsi="Times New Roman" w:cs="Times New Roman"/>
          <w:sz w:val="24"/>
          <w:szCs w:val="24"/>
          <w:lang w:val="en-GB"/>
        </w:rPr>
        <w:t xml:space="preserve">pen </w:t>
      </w:r>
      <w:r>
        <w:rPr>
          <w:rFonts w:ascii="Times New Roman" w:hAnsi="Times New Roman" w:cs="Times New Roman"/>
          <w:sz w:val="24"/>
          <w:szCs w:val="24"/>
          <w:lang w:val="en-GB"/>
        </w:rPr>
        <w:t>questions</w:t>
      </w:r>
      <w:r w:rsidRPr="004E5EFE">
        <w:rPr>
          <w:rFonts w:ascii="Times New Roman" w:hAnsi="Times New Roman" w:cs="Times New Roman"/>
          <w:sz w:val="24"/>
          <w:szCs w:val="24"/>
          <w:lang w:val="en-GB"/>
        </w:rPr>
        <w:t xml:space="preserve"> were analysed using content analysis (Stemler, 2001) with the help of NVivo software. This analytical approach was chosen in order identify themes. </w:t>
      </w:r>
      <w:r w:rsidR="001C27A0">
        <w:rPr>
          <w:rFonts w:ascii="Times New Roman" w:hAnsi="Times New Roman" w:cs="Times New Roman"/>
          <w:sz w:val="24"/>
          <w:szCs w:val="24"/>
          <w:lang w:val="en-GB"/>
        </w:rPr>
        <w:t xml:space="preserve">Difficulties to bond and build relationships, a lack of self-confidence and related lack of visibility as well as difficulties to build trust </w:t>
      </w:r>
      <w:r>
        <w:rPr>
          <w:rFonts w:ascii="Times New Roman" w:hAnsi="Times New Roman" w:cs="Times New Roman"/>
          <w:sz w:val="24"/>
          <w:szCs w:val="24"/>
          <w:lang w:val="en-GB"/>
        </w:rPr>
        <w:t>emerged as the main themes. They were used to build the interview guide for phase two.</w:t>
      </w:r>
    </w:p>
    <w:p w14:paraId="7E356B90" w14:textId="18CBCB06" w:rsidR="001C27A0" w:rsidRDefault="0055059A" w:rsidP="00D61387">
      <w:pPr>
        <w:autoSpaceDE w:val="0"/>
        <w:autoSpaceDN w:val="0"/>
        <w:adjustRightInd w:val="0"/>
        <w:spacing w:after="0" w:line="240" w:lineRule="auto"/>
        <w:rPr>
          <w:rFonts w:ascii="Times New Roman" w:hAnsi="Times New Roman" w:cs="Times New Roman"/>
          <w:sz w:val="24"/>
          <w:szCs w:val="24"/>
          <w:lang w:val="en-US"/>
        </w:rPr>
      </w:pPr>
      <w:r w:rsidRPr="004E5EFE">
        <w:rPr>
          <w:rFonts w:ascii="Times New Roman" w:hAnsi="Times New Roman" w:cs="Times New Roman"/>
          <w:sz w:val="24"/>
          <w:szCs w:val="24"/>
          <w:lang w:val="en-US"/>
        </w:rPr>
        <w:tab/>
        <w:t xml:space="preserve">In phase 2 we conducted and analyzed the in-depth interviews. </w:t>
      </w:r>
      <w:r w:rsidRPr="004E5EFE">
        <w:rPr>
          <w:rFonts w:ascii="Times New Roman" w:hAnsi="Times New Roman" w:cs="Times New Roman"/>
          <w:sz w:val="24"/>
          <w:szCs w:val="24"/>
          <w:lang w:val="en-GB"/>
        </w:rPr>
        <w:t xml:space="preserve">Following Strauss and Corbin (1990), we first undertook complete readings of each case. </w:t>
      </w:r>
      <w:r w:rsidR="001C27A0" w:rsidRPr="001C27A0">
        <w:rPr>
          <w:rFonts w:ascii="Times New Roman" w:hAnsi="Times New Roman" w:cs="Times New Roman"/>
          <w:sz w:val="24"/>
          <w:szCs w:val="24"/>
          <w:lang w:val="en-US"/>
        </w:rPr>
        <w:t xml:space="preserve">We used thematic analysis to code the data (King, 2004) with reference to the overarching concept of social capital. We developed some of the themes a priori based on our reading of the literature, </w:t>
      </w:r>
      <w:r w:rsidR="001C27A0">
        <w:rPr>
          <w:rFonts w:ascii="Times New Roman" w:hAnsi="Times New Roman" w:cs="Times New Roman"/>
          <w:sz w:val="24"/>
          <w:szCs w:val="24"/>
          <w:lang w:val="en-US"/>
        </w:rPr>
        <w:t xml:space="preserve">such as </w:t>
      </w:r>
      <w:r w:rsidR="001C27A0" w:rsidRPr="001C27A0">
        <w:rPr>
          <w:rFonts w:ascii="Times New Roman" w:hAnsi="Times New Roman" w:cs="Times New Roman"/>
          <w:sz w:val="24"/>
          <w:szCs w:val="24"/>
          <w:lang w:val="en-US"/>
        </w:rPr>
        <w:t>‘</w:t>
      </w:r>
      <w:r w:rsidR="001C27A0">
        <w:rPr>
          <w:rFonts w:ascii="Times New Roman" w:hAnsi="Times New Roman" w:cs="Times New Roman"/>
          <w:sz w:val="24"/>
          <w:szCs w:val="24"/>
          <w:lang w:val="en-US"/>
        </w:rPr>
        <w:t>building relationships</w:t>
      </w:r>
      <w:r w:rsidR="001C27A0" w:rsidRPr="001C27A0">
        <w:rPr>
          <w:rFonts w:ascii="Times New Roman" w:hAnsi="Times New Roman" w:cs="Times New Roman"/>
          <w:sz w:val="24"/>
          <w:szCs w:val="24"/>
          <w:lang w:val="en-US"/>
        </w:rPr>
        <w:t>’ (Seibert et al., 2001). Others were added as the analysis evolved such as ‘</w:t>
      </w:r>
      <w:r w:rsidR="001C27A0">
        <w:rPr>
          <w:rFonts w:ascii="Times New Roman" w:hAnsi="Times New Roman" w:cs="Times New Roman"/>
          <w:sz w:val="24"/>
          <w:szCs w:val="24"/>
          <w:lang w:val="en-US"/>
        </w:rPr>
        <w:t xml:space="preserve">building trust’. </w:t>
      </w:r>
      <w:r w:rsidRPr="004E5EFE">
        <w:rPr>
          <w:rFonts w:ascii="Times New Roman" w:hAnsi="Times New Roman" w:cs="Times New Roman"/>
          <w:sz w:val="24"/>
          <w:szCs w:val="24"/>
          <w:lang w:val="en-GB"/>
        </w:rPr>
        <w:t xml:space="preserve">The analysis involved an iterative process of coding to develop a codebook, which was modified in line with each new case. </w:t>
      </w:r>
      <w:r w:rsidRPr="004E5EFE">
        <w:rPr>
          <w:rFonts w:ascii="Times New Roman" w:hAnsi="Times New Roman" w:cs="Times New Roman"/>
          <w:sz w:val="24"/>
          <w:szCs w:val="24"/>
          <w:lang w:val="en-US"/>
        </w:rPr>
        <w:t xml:space="preserve">Figure 1 below shows how the analysis evolved from the first-order themes to the broader categories and dimensions in the third and final step. This way of presenting the data structure has been developed by Gioia and colleagues (2013). During the first step of the analysis, all the responses were read to get a feel for the data. Then, the coding process was started using </w:t>
      </w:r>
      <w:r>
        <w:rPr>
          <w:rFonts w:ascii="Times New Roman" w:hAnsi="Times New Roman" w:cs="Times New Roman"/>
          <w:sz w:val="24"/>
          <w:szCs w:val="24"/>
          <w:lang w:val="en-US"/>
        </w:rPr>
        <w:t>the themes identified in phase 1</w:t>
      </w:r>
      <w:r w:rsidRPr="004E5EFE">
        <w:rPr>
          <w:rFonts w:ascii="Times New Roman" w:hAnsi="Times New Roman" w:cs="Times New Roman"/>
          <w:sz w:val="24"/>
          <w:szCs w:val="24"/>
          <w:lang w:val="en-US"/>
        </w:rPr>
        <w:t xml:space="preserve">. </w:t>
      </w:r>
      <w:r w:rsidRPr="004E5EFE">
        <w:rPr>
          <w:rFonts w:ascii="Times New Roman" w:hAnsi="Times New Roman" w:cs="Times New Roman"/>
          <w:sz w:val="24"/>
          <w:szCs w:val="24"/>
          <w:lang w:val="en-US"/>
        </w:rPr>
        <w:lastRenderedPageBreak/>
        <w:t>The codebook was constantly modified by adding new codes, creating sub-codes or merging some codes, as the existing codes were tested against each new case. The survey data were included at this stage. The first-order codes can be found at the left in Figure 1. In the second step of the analysis and after coding the data, we focused on the connections between the codes and the identification of higher-order conceptual codes. We moved away from the rather descriptive formulation of first-order codes, where the words of the participants themselves were used, to a higher level of abstraction where meaningful themes were created based on the first-order themes (Strauss &amp; Corbin, 1990). In addition, connections between the different themes and concepts that were conceptually meaningful were explored in order to provide an evocative model of the</w:t>
      </w:r>
      <w:r w:rsidR="001C27A0">
        <w:rPr>
          <w:rFonts w:ascii="Times New Roman" w:hAnsi="Times New Roman" w:cs="Times New Roman"/>
          <w:sz w:val="24"/>
          <w:szCs w:val="24"/>
          <w:lang w:val="en-US"/>
        </w:rPr>
        <w:t xml:space="preserve"> factors the affect the career development of </w:t>
      </w:r>
      <w:r w:rsidRPr="004E5EFE">
        <w:rPr>
          <w:rFonts w:ascii="Times New Roman" w:hAnsi="Times New Roman" w:cs="Times New Roman"/>
          <w:sz w:val="24"/>
          <w:szCs w:val="24"/>
          <w:lang w:val="en-US"/>
        </w:rPr>
        <w:t xml:space="preserve">individuals with mental </w:t>
      </w:r>
      <w:r w:rsidR="001C27A0">
        <w:rPr>
          <w:rFonts w:ascii="Times New Roman" w:hAnsi="Times New Roman" w:cs="Times New Roman"/>
          <w:sz w:val="24"/>
          <w:szCs w:val="24"/>
          <w:lang w:val="en-US"/>
        </w:rPr>
        <w:t>health conditions</w:t>
      </w:r>
      <w:r w:rsidRPr="004E5EFE">
        <w:rPr>
          <w:rFonts w:ascii="Times New Roman" w:hAnsi="Times New Roman" w:cs="Times New Roman"/>
          <w:sz w:val="24"/>
          <w:szCs w:val="24"/>
          <w:lang w:val="en-US"/>
        </w:rPr>
        <w:t xml:space="preserve">. The second-order themes can be found in the center of Figure 1. </w:t>
      </w:r>
    </w:p>
    <w:p w14:paraId="5D89C055" w14:textId="042D235A" w:rsidR="0055059A" w:rsidRPr="004E5EFE" w:rsidRDefault="0055059A" w:rsidP="00D61387">
      <w:pPr>
        <w:autoSpaceDE w:val="0"/>
        <w:autoSpaceDN w:val="0"/>
        <w:adjustRightInd w:val="0"/>
        <w:spacing w:after="0" w:line="240" w:lineRule="auto"/>
        <w:rPr>
          <w:rFonts w:ascii="Times New Roman" w:hAnsi="Times New Roman" w:cs="Times New Roman"/>
          <w:sz w:val="24"/>
          <w:szCs w:val="24"/>
          <w:lang w:val="en-US"/>
        </w:rPr>
      </w:pPr>
      <w:r w:rsidRPr="004E5EFE">
        <w:rPr>
          <w:rFonts w:ascii="Times New Roman" w:hAnsi="Times New Roman" w:cs="Times New Roman"/>
          <w:sz w:val="24"/>
          <w:szCs w:val="24"/>
          <w:lang w:val="en-US"/>
        </w:rPr>
        <w:t>In the third and final step of the analysis, we brought the different</w:t>
      </w:r>
      <w:r w:rsidR="00895DF6">
        <w:rPr>
          <w:rFonts w:ascii="Times New Roman" w:hAnsi="Times New Roman" w:cs="Times New Roman"/>
          <w:sz w:val="24"/>
          <w:szCs w:val="24"/>
          <w:lang w:val="en-US"/>
        </w:rPr>
        <w:t xml:space="preserve"> themes together</w:t>
      </w:r>
      <w:r w:rsidR="00895DF6" w:rsidRPr="00895DF6">
        <w:rPr>
          <w:rFonts w:ascii="Times New Roman" w:hAnsi="Times New Roman" w:cs="Times New Roman"/>
          <w:sz w:val="24"/>
          <w:szCs w:val="24"/>
          <w:lang w:val="en-US"/>
        </w:rPr>
        <w:t>, indicating how</w:t>
      </w:r>
      <w:r w:rsidR="00895DF6">
        <w:rPr>
          <w:rFonts w:ascii="Times New Roman" w:hAnsi="Times New Roman" w:cs="Times New Roman"/>
          <w:sz w:val="24"/>
          <w:szCs w:val="24"/>
          <w:lang w:val="en-US"/>
        </w:rPr>
        <w:t xml:space="preserve"> the difficulties of individuals with mental health conditions can be understood </w:t>
      </w:r>
      <w:r w:rsidR="00895DF6" w:rsidRPr="00895DF6">
        <w:rPr>
          <w:rFonts w:ascii="Times New Roman" w:hAnsi="Times New Roman" w:cs="Times New Roman"/>
          <w:sz w:val="24"/>
          <w:szCs w:val="24"/>
          <w:lang w:val="en-US"/>
        </w:rPr>
        <w:t>as a consequence of a lack of relevant social capital.</w:t>
      </w:r>
      <w:r w:rsidR="00895DF6">
        <w:rPr>
          <w:rFonts w:ascii="Times New Roman" w:hAnsi="Times New Roman" w:cs="Times New Roman"/>
          <w:sz w:val="24"/>
          <w:szCs w:val="24"/>
          <w:lang w:val="en-US"/>
        </w:rPr>
        <w:t xml:space="preserve"> </w:t>
      </w:r>
      <w:r w:rsidRPr="004E5EFE">
        <w:rPr>
          <w:rFonts w:ascii="Times New Roman" w:hAnsi="Times New Roman" w:cs="Times New Roman"/>
          <w:sz w:val="24"/>
          <w:szCs w:val="24"/>
          <w:lang w:val="en-US"/>
        </w:rPr>
        <w:t xml:space="preserve">Those final aggregated theoretical dimensions can be found on the right of Figure 1. </w:t>
      </w:r>
    </w:p>
    <w:p w14:paraId="08A46D33" w14:textId="77777777" w:rsidR="0055059A" w:rsidRPr="004E5EFE" w:rsidRDefault="0055059A" w:rsidP="00D61387">
      <w:pPr>
        <w:spacing w:after="0" w:line="240" w:lineRule="auto"/>
        <w:rPr>
          <w:rFonts w:ascii="Times New Roman" w:hAnsi="Times New Roman" w:cs="Times New Roman"/>
          <w:sz w:val="24"/>
          <w:szCs w:val="24"/>
          <w:lang w:val="en-US"/>
        </w:rPr>
      </w:pPr>
    </w:p>
    <w:p w14:paraId="26FDFBB8" w14:textId="77777777" w:rsidR="0055059A" w:rsidRPr="004E5EFE" w:rsidRDefault="0055059A" w:rsidP="00D61387">
      <w:pPr>
        <w:spacing w:after="0" w:line="240" w:lineRule="auto"/>
        <w:jc w:val="center"/>
        <w:rPr>
          <w:rFonts w:ascii="Times New Roman" w:hAnsi="Times New Roman" w:cs="Times New Roman"/>
          <w:sz w:val="24"/>
          <w:szCs w:val="24"/>
          <w:lang w:val="en-US"/>
        </w:rPr>
      </w:pPr>
      <w:r w:rsidRPr="004E5EFE">
        <w:rPr>
          <w:rFonts w:ascii="Times New Roman" w:hAnsi="Times New Roman" w:cs="Times New Roman"/>
          <w:sz w:val="24"/>
          <w:szCs w:val="24"/>
          <w:lang w:val="en-US"/>
        </w:rPr>
        <w:t>Insert Figure 1 about here</w:t>
      </w:r>
    </w:p>
    <w:p w14:paraId="65A9F55B" w14:textId="77777777" w:rsidR="00D42AEE" w:rsidRDefault="00D42AEE" w:rsidP="00D61387">
      <w:pPr>
        <w:spacing w:after="0" w:line="240" w:lineRule="auto"/>
        <w:rPr>
          <w:rFonts w:ascii="Times New Roman" w:hAnsi="Times New Roman" w:cs="Times New Roman"/>
          <w:i/>
          <w:sz w:val="24"/>
          <w:szCs w:val="24"/>
          <w:lang w:val="en-GB"/>
        </w:rPr>
      </w:pPr>
    </w:p>
    <w:p w14:paraId="3858A443" w14:textId="6A18AE0F" w:rsidR="009F781B" w:rsidRPr="00F125A8" w:rsidRDefault="009F781B" w:rsidP="00D61387">
      <w:pPr>
        <w:spacing w:after="0" w:line="240" w:lineRule="auto"/>
        <w:rPr>
          <w:rFonts w:ascii="Times New Roman" w:hAnsi="Times New Roman" w:cs="Times New Roman"/>
          <w:b/>
          <w:sz w:val="24"/>
          <w:szCs w:val="24"/>
          <w:lang w:val="en-US"/>
        </w:rPr>
      </w:pPr>
      <w:r w:rsidRPr="00F125A8">
        <w:rPr>
          <w:rFonts w:ascii="Times New Roman" w:hAnsi="Times New Roman" w:cs="Times New Roman"/>
          <w:b/>
          <w:sz w:val="24"/>
          <w:szCs w:val="24"/>
          <w:lang w:val="en-US"/>
        </w:rPr>
        <w:t>Findings</w:t>
      </w:r>
    </w:p>
    <w:p w14:paraId="1107A937" w14:textId="77777777" w:rsidR="00AA6B88" w:rsidRPr="00F125A8" w:rsidRDefault="00AA6B88"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The findings suggest that several factors influence the (lack of) career development of individuals with mental health conditions. More precisely, four inter-related factors were identified: their lack of visibility, their struggle to build relationships and bond, their difficulty to socialize and finally their difficulty to build trust.</w:t>
      </w:r>
    </w:p>
    <w:p w14:paraId="04D3F57D" w14:textId="527D6732" w:rsidR="00530F40" w:rsidRPr="00F125A8" w:rsidRDefault="00530F40" w:rsidP="00D61387">
      <w:pPr>
        <w:spacing w:after="0" w:line="240" w:lineRule="auto"/>
        <w:rPr>
          <w:rFonts w:ascii="Times New Roman" w:hAnsi="Times New Roman" w:cs="Times New Roman"/>
          <w:sz w:val="24"/>
          <w:szCs w:val="24"/>
          <w:lang w:val="en-US"/>
        </w:rPr>
      </w:pPr>
    </w:p>
    <w:p w14:paraId="2FECB824" w14:textId="52F087E7" w:rsidR="00530F40" w:rsidRPr="00F125A8" w:rsidRDefault="00530F40" w:rsidP="00D61387">
      <w:pPr>
        <w:spacing w:after="0" w:line="240" w:lineRule="auto"/>
        <w:rPr>
          <w:rFonts w:ascii="Times New Roman" w:hAnsi="Times New Roman" w:cs="Times New Roman"/>
          <w:i/>
          <w:sz w:val="24"/>
          <w:szCs w:val="24"/>
          <w:lang w:val="en-US"/>
        </w:rPr>
      </w:pPr>
      <w:r w:rsidRPr="00F125A8">
        <w:rPr>
          <w:rFonts w:ascii="Times New Roman" w:hAnsi="Times New Roman" w:cs="Times New Roman"/>
          <w:i/>
          <w:sz w:val="24"/>
          <w:szCs w:val="24"/>
          <w:lang w:val="en-US"/>
        </w:rPr>
        <w:t>Lack of visibility</w:t>
      </w:r>
    </w:p>
    <w:p w14:paraId="1D147BD3" w14:textId="713DDCE0" w:rsidR="00530F40" w:rsidRPr="00F125A8" w:rsidRDefault="00AA6B88"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A first theme that emerged from the findings was being visible. The</w:t>
      </w:r>
      <w:r w:rsidR="00530F40" w:rsidRPr="00F125A8">
        <w:rPr>
          <w:rFonts w:ascii="Times New Roman" w:hAnsi="Times New Roman" w:cs="Times New Roman"/>
          <w:sz w:val="24"/>
          <w:szCs w:val="24"/>
          <w:lang w:val="en-US"/>
        </w:rPr>
        <w:t xml:space="preserve"> participants</w:t>
      </w:r>
      <w:r w:rsidRPr="00F125A8">
        <w:rPr>
          <w:rFonts w:ascii="Times New Roman" w:hAnsi="Times New Roman" w:cs="Times New Roman"/>
          <w:sz w:val="24"/>
          <w:szCs w:val="24"/>
          <w:lang w:val="en-US"/>
        </w:rPr>
        <w:t xml:space="preserve"> highlighted their struggle to be visible to important individuals in their organizations and linked this to their perceived lack of confidence.</w:t>
      </w:r>
      <w:r w:rsidR="00337ACE" w:rsidRPr="00F125A8">
        <w:rPr>
          <w:rFonts w:ascii="Times New Roman" w:hAnsi="Times New Roman" w:cs="Times New Roman"/>
          <w:sz w:val="24"/>
          <w:szCs w:val="24"/>
          <w:lang w:val="en-US"/>
        </w:rPr>
        <w:t xml:space="preserve"> Many participants mentioned they thought they were </w:t>
      </w:r>
      <w:r w:rsidR="00337ACE" w:rsidRPr="00F125A8">
        <w:rPr>
          <w:rFonts w:ascii="Times New Roman" w:hAnsi="Times New Roman" w:cs="Times New Roman"/>
          <w:i/>
          <w:sz w:val="24"/>
          <w:szCs w:val="24"/>
          <w:lang w:val="en-US"/>
        </w:rPr>
        <w:t>“not good enough”</w:t>
      </w:r>
      <w:r w:rsidR="00337ACE" w:rsidRPr="00F125A8">
        <w:rPr>
          <w:rFonts w:ascii="Times New Roman" w:hAnsi="Times New Roman" w:cs="Times New Roman"/>
          <w:sz w:val="24"/>
          <w:szCs w:val="24"/>
          <w:lang w:val="en-US"/>
        </w:rPr>
        <w:t xml:space="preserve">, which hindered them to take initiative, be pro-active or take the lead. As a consequence, they were often fairly </w:t>
      </w:r>
      <w:r w:rsidR="009C3AEB" w:rsidRPr="00F125A8">
        <w:rPr>
          <w:rFonts w:ascii="Times New Roman" w:hAnsi="Times New Roman" w:cs="Times New Roman"/>
          <w:sz w:val="24"/>
          <w:szCs w:val="24"/>
          <w:lang w:val="en-US"/>
        </w:rPr>
        <w:t xml:space="preserve">invisible to important decision-makers in their organizations. As one participant with </w:t>
      </w:r>
      <w:r w:rsidR="00585F56">
        <w:rPr>
          <w:rFonts w:ascii="Times New Roman" w:hAnsi="Times New Roman" w:cs="Times New Roman"/>
          <w:sz w:val="24"/>
          <w:szCs w:val="24"/>
          <w:lang w:val="en-US"/>
        </w:rPr>
        <w:t>mood and psychotic disorders</w:t>
      </w:r>
      <w:r w:rsidR="009C3AEB" w:rsidRPr="00F125A8">
        <w:rPr>
          <w:rFonts w:ascii="Times New Roman" w:hAnsi="Times New Roman" w:cs="Times New Roman"/>
          <w:sz w:val="24"/>
          <w:szCs w:val="24"/>
          <w:lang w:val="en-US"/>
        </w:rPr>
        <w:t xml:space="preserve"> mentioned: </w:t>
      </w:r>
    </w:p>
    <w:p w14:paraId="47C23A95" w14:textId="77777777" w:rsidR="00530F40" w:rsidRPr="00F125A8" w:rsidRDefault="00530F40" w:rsidP="00D61387">
      <w:pPr>
        <w:spacing w:after="0" w:line="240" w:lineRule="auto"/>
        <w:rPr>
          <w:rFonts w:ascii="Times New Roman" w:hAnsi="Times New Roman" w:cs="Times New Roman"/>
          <w:sz w:val="24"/>
          <w:szCs w:val="24"/>
          <w:lang w:val="en-US"/>
        </w:rPr>
      </w:pPr>
    </w:p>
    <w:p w14:paraId="319FC2C7" w14:textId="77777777" w:rsidR="00530F40" w:rsidRPr="00F125A8" w:rsidRDefault="009C3AEB" w:rsidP="00D61387">
      <w:pPr>
        <w:spacing w:after="0" w:line="240" w:lineRule="auto"/>
        <w:ind w:left="708"/>
        <w:rPr>
          <w:rFonts w:ascii="Times New Roman" w:hAnsi="Times New Roman" w:cs="Times New Roman"/>
          <w:sz w:val="24"/>
          <w:szCs w:val="24"/>
          <w:lang w:val="en-US"/>
        </w:rPr>
      </w:pPr>
      <w:r w:rsidRPr="00F125A8">
        <w:rPr>
          <w:rFonts w:ascii="Times New Roman" w:hAnsi="Times New Roman" w:cs="Times New Roman"/>
          <w:i/>
          <w:sz w:val="24"/>
          <w:szCs w:val="24"/>
          <w:lang w:val="en-US"/>
        </w:rPr>
        <w:t xml:space="preserve">I </w:t>
      </w:r>
      <w:r w:rsidR="00337ACE" w:rsidRPr="00F125A8">
        <w:rPr>
          <w:rFonts w:ascii="Times New Roman" w:hAnsi="Times New Roman" w:cs="Times New Roman"/>
          <w:i/>
          <w:sz w:val="24"/>
          <w:szCs w:val="24"/>
          <w:lang w:val="en-US"/>
        </w:rPr>
        <w:t>constantly don’t think I’m good enough. I’m not very good at having work relationships, especially with my boss</w:t>
      </w:r>
      <w:r w:rsidR="00337ACE" w:rsidRPr="00F125A8">
        <w:rPr>
          <w:rFonts w:ascii="Times New Roman" w:hAnsi="Times New Roman" w:cs="Times New Roman"/>
          <w:sz w:val="24"/>
          <w:szCs w:val="24"/>
          <w:lang w:val="en-US"/>
        </w:rPr>
        <w:t>.</w:t>
      </w:r>
      <w:r w:rsidRPr="00F125A8">
        <w:rPr>
          <w:rFonts w:ascii="Times New Roman" w:hAnsi="Times New Roman" w:cs="Times New Roman"/>
          <w:sz w:val="24"/>
          <w:szCs w:val="24"/>
          <w:lang w:val="en-US"/>
        </w:rPr>
        <w:t xml:space="preserve"> </w:t>
      </w:r>
    </w:p>
    <w:p w14:paraId="71D890A8" w14:textId="77777777" w:rsidR="00530F40" w:rsidRPr="00F125A8" w:rsidRDefault="00530F40" w:rsidP="00D61387">
      <w:pPr>
        <w:spacing w:after="0" w:line="240" w:lineRule="auto"/>
        <w:rPr>
          <w:rFonts w:ascii="Times New Roman" w:hAnsi="Times New Roman" w:cs="Times New Roman"/>
          <w:i/>
          <w:sz w:val="24"/>
          <w:szCs w:val="24"/>
          <w:lang w:val="en-US"/>
        </w:rPr>
      </w:pPr>
    </w:p>
    <w:p w14:paraId="2E05B0F5" w14:textId="06724C74" w:rsidR="00530F40" w:rsidRPr="00F125A8" w:rsidRDefault="009C3AEB"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 xml:space="preserve">Similarly, their low levels of self-confidence impacted their functioning in the sense that they were unsure about their skills and capabilities, which hindered them from developing a strong professional image as a participant with </w:t>
      </w:r>
      <w:r w:rsidR="00C925A0" w:rsidRPr="00F125A8">
        <w:rPr>
          <w:rFonts w:ascii="Times New Roman" w:hAnsi="Times New Roman" w:cs="Times New Roman"/>
          <w:sz w:val="24"/>
          <w:szCs w:val="24"/>
          <w:lang w:val="en-US"/>
        </w:rPr>
        <w:t xml:space="preserve">personality disorder </w:t>
      </w:r>
      <w:r w:rsidRPr="00F125A8">
        <w:rPr>
          <w:rFonts w:ascii="Times New Roman" w:hAnsi="Times New Roman" w:cs="Times New Roman"/>
          <w:sz w:val="24"/>
          <w:szCs w:val="24"/>
          <w:lang w:val="en-US"/>
        </w:rPr>
        <w:t xml:space="preserve">explained: </w:t>
      </w:r>
    </w:p>
    <w:p w14:paraId="784CC5CF" w14:textId="77777777" w:rsidR="00530F40" w:rsidRPr="00F125A8" w:rsidRDefault="00530F40" w:rsidP="00D61387">
      <w:pPr>
        <w:spacing w:after="0" w:line="240" w:lineRule="auto"/>
        <w:ind w:left="708"/>
        <w:rPr>
          <w:rFonts w:ascii="Times New Roman" w:hAnsi="Times New Roman" w:cs="Times New Roman"/>
          <w:i/>
          <w:sz w:val="24"/>
          <w:szCs w:val="24"/>
          <w:lang w:val="en-US"/>
        </w:rPr>
      </w:pPr>
    </w:p>
    <w:p w14:paraId="46EFB194" w14:textId="2B6261C0" w:rsidR="00337ACE" w:rsidRPr="00F125A8" w:rsidRDefault="00337ACE" w:rsidP="00D61387">
      <w:pPr>
        <w:spacing w:after="0" w:line="240" w:lineRule="auto"/>
        <w:ind w:left="708"/>
        <w:rPr>
          <w:rFonts w:ascii="Times New Roman" w:hAnsi="Times New Roman" w:cs="Times New Roman"/>
          <w:i/>
          <w:sz w:val="24"/>
          <w:szCs w:val="24"/>
          <w:lang w:val="en-US"/>
        </w:rPr>
      </w:pPr>
      <w:r w:rsidRPr="00F125A8">
        <w:rPr>
          <w:rFonts w:ascii="Times New Roman" w:hAnsi="Times New Roman" w:cs="Times New Roman"/>
          <w:i/>
          <w:sz w:val="24"/>
          <w:szCs w:val="24"/>
          <w:lang w:val="en-US"/>
        </w:rPr>
        <w:t xml:space="preserve">My functioning at work can and has been effected, my </w:t>
      </w:r>
      <w:r w:rsidR="009C3AEB" w:rsidRPr="00F125A8">
        <w:rPr>
          <w:rFonts w:ascii="Times New Roman" w:hAnsi="Times New Roman" w:cs="Times New Roman"/>
          <w:i/>
          <w:sz w:val="24"/>
          <w:szCs w:val="24"/>
          <w:lang w:val="en-US"/>
        </w:rPr>
        <w:t>under-confidence</w:t>
      </w:r>
      <w:r w:rsidRPr="00F125A8">
        <w:rPr>
          <w:rFonts w:ascii="Times New Roman" w:hAnsi="Times New Roman" w:cs="Times New Roman"/>
          <w:i/>
          <w:sz w:val="24"/>
          <w:szCs w:val="24"/>
          <w:lang w:val="en-US"/>
        </w:rPr>
        <w:t xml:space="preserve"> means I look for confirmation from others. Which in turn can look like you can't do your job.</w:t>
      </w:r>
    </w:p>
    <w:p w14:paraId="79AB9778" w14:textId="77777777" w:rsidR="00C925A0" w:rsidRPr="00F125A8" w:rsidRDefault="00C925A0" w:rsidP="00D61387">
      <w:pPr>
        <w:spacing w:after="0" w:line="240" w:lineRule="auto"/>
        <w:rPr>
          <w:rFonts w:ascii="Times New Roman" w:hAnsi="Times New Roman" w:cs="Times New Roman"/>
          <w:i/>
          <w:sz w:val="24"/>
          <w:szCs w:val="24"/>
          <w:lang w:val="en-GB"/>
        </w:rPr>
      </w:pPr>
    </w:p>
    <w:p w14:paraId="7CF7BFA7" w14:textId="310DCE2E" w:rsidR="00530F40" w:rsidRPr="00F125A8" w:rsidRDefault="00530F40" w:rsidP="00D61387">
      <w:pPr>
        <w:spacing w:after="0" w:line="240" w:lineRule="auto"/>
        <w:rPr>
          <w:rFonts w:ascii="Times New Roman" w:hAnsi="Times New Roman" w:cs="Times New Roman"/>
          <w:i/>
          <w:sz w:val="24"/>
          <w:szCs w:val="24"/>
          <w:lang w:val="en-GB"/>
        </w:rPr>
      </w:pPr>
      <w:r w:rsidRPr="00F125A8">
        <w:rPr>
          <w:rFonts w:ascii="Times New Roman" w:hAnsi="Times New Roman" w:cs="Times New Roman"/>
          <w:i/>
          <w:sz w:val="24"/>
          <w:szCs w:val="24"/>
          <w:lang w:val="en-GB"/>
        </w:rPr>
        <w:t>Difficulties in building relationships and bonding</w:t>
      </w:r>
    </w:p>
    <w:p w14:paraId="09D46B29" w14:textId="6A041AC5" w:rsidR="00C925A0" w:rsidRPr="00F125A8" w:rsidRDefault="00530F40"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 xml:space="preserve">A second theme that emerged was their difficulty in building relationships. The participants reported that their mental disorders formed a barrier to building good professional relationships at work. </w:t>
      </w:r>
      <w:r w:rsidR="00F125A8" w:rsidRPr="00F125A8">
        <w:rPr>
          <w:rFonts w:ascii="Times New Roman" w:hAnsi="Times New Roman" w:cs="Times New Roman"/>
          <w:sz w:val="24"/>
          <w:szCs w:val="24"/>
          <w:lang w:val="en-US"/>
        </w:rPr>
        <w:t>Work relationships generally refer to patterns of exchanges between two interacting members or partners, whether individuals, groups, or organizations, typically directed at the accomplishment of some common objectives or goals (Ferris</w:t>
      </w:r>
      <w:r w:rsidR="00F125A8">
        <w:rPr>
          <w:rFonts w:ascii="Times New Roman" w:hAnsi="Times New Roman" w:cs="Times New Roman"/>
          <w:sz w:val="24"/>
          <w:szCs w:val="24"/>
          <w:lang w:val="en-US"/>
        </w:rPr>
        <w:t xml:space="preserve"> et al.</w:t>
      </w:r>
      <w:r w:rsidR="00F125A8" w:rsidRPr="00F125A8">
        <w:rPr>
          <w:rFonts w:ascii="Times New Roman" w:hAnsi="Times New Roman" w:cs="Times New Roman"/>
          <w:sz w:val="24"/>
          <w:szCs w:val="24"/>
          <w:lang w:val="en-US"/>
        </w:rPr>
        <w:t xml:space="preserve">, </w:t>
      </w:r>
      <w:r w:rsidR="00F125A8">
        <w:rPr>
          <w:rFonts w:ascii="Times New Roman" w:hAnsi="Times New Roman" w:cs="Times New Roman"/>
          <w:sz w:val="24"/>
          <w:szCs w:val="24"/>
          <w:lang w:val="en-US"/>
        </w:rPr>
        <w:t>2</w:t>
      </w:r>
      <w:r w:rsidR="00F125A8" w:rsidRPr="00F125A8">
        <w:rPr>
          <w:rFonts w:ascii="Times New Roman" w:hAnsi="Times New Roman" w:cs="Times New Roman"/>
          <w:sz w:val="24"/>
          <w:szCs w:val="24"/>
          <w:lang w:val="en-US"/>
        </w:rPr>
        <w:t xml:space="preserve">009). Work relationships, especially positive interpersonal relationships (Ragins &amp; Dutton, 2007), </w:t>
      </w:r>
      <w:r w:rsidR="00F125A8" w:rsidRPr="00F125A8">
        <w:rPr>
          <w:rFonts w:ascii="Times New Roman" w:hAnsi="Times New Roman" w:cs="Times New Roman"/>
          <w:sz w:val="24"/>
          <w:szCs w:val="24"/>
          <w:lang w:val="en-US"/>
        </w:rPr>
        <w:lastRenderedPageBreak/>
        <w:t>play an important role in organizations. Past research has focused on the overall quality of interpersonal interactions; the degree of trust, respect, loyalty, and felt mutuality that characterizes good work relationships (Ferris et al., 2009; Stephens</w:t>
      </w:r>
      <w:r w:rsidR="00F125A8">
        <w:rPr>
          <w:rFonts w:ascii="Times New Roman" w:hAnsi="Times New Roman" w:cs="Times New Roman"/>
          <w:sz w:val="24"/>
          <w:szCs w:val="24"/>
          <w:lang w:val="en-US"/>
        </w:rPr>
        <w:t xml:space="preserve"> et al.</w:t>
      </w:r>
      <w:r w:rsidR="00F125A8" w:rsidRPr="00F125A8">
        <w:rPr>
          <w:rFonts w:ascii="Times New Roman" w:hAnsi="Times New Roman" w:cs="Times New Roman"/>
          <w:sz w:val="24"/>
          <w:szCs w:val="24"/>
          <w:lang w:val="en-US"/>
        </w:rPr>
        <w:t xml:space="preserve">, 2012). </w:t>
      </w:r>
      <w:r w:rsidR="00C925A0" w:rsidRPr="00F125A8">
        <w:rPr>
          <w:rFonts w:ascii="Times New Roman" w:hAnsi="Times New Roman" w:cs="Times New Roman"/>
          <w:sz w:val="24"/>
          <w:szCs w:val="24"/>
          <w:lang w:val="en-US"/>
        </w:rPr>
        <w:t xml:space="preserve">They explained that their conditions sometimes hindered communication or that being with others was difficult due to social anxiety for example, as the following quotes illustrate: </w:t>
      </w:r>
    </w:p>
    <w:p w14:paraId="7C813D8F" w14:textId="77777777" w:rsidR="00C925A0" w:rsidRPr="00F125A8" w:rsidRDefault="00C925A0" w:rsidP="00D61387">
      <w:pPr>
        <w:spacing w:after="0" w:line="240" w:lineRule="auto"/>
        <w:rPr>
          <w:rFonts w:ascii="Times New Roman" w:hAnsi="Times New Roman" w:cs="Times New Roman"/>
          <w:sz w:val="24"/>
          <w:szCs w:val="24"/>
          <w:lang w:val="en-US"/>
        </w:rPr>
      </w:pPr>
    </w:p>
    <w:p w14:paraId="4E09145E" w14:textId="237E65A1" w:rsidR="00187A84" w:rsidRPr="00F125A8" w:rsidRDefault="00187A84" w:rsidP="00D61387">
      <w:pPr>
        <w:spacing w:after="0" w:line="240" w:lineRule="auto"/>
        <w:ind w:firstLine="708"/>
        <w:rPr>
          <w:rFonts w:ascii="Times New Roman" w:hAnsi="Times New Roman" w:cs="Times New Roman"/>
          <w:i/>
          <w:sz w:val="24"/>
          <w:szCs w:val="24"/>
          <w:lang w:val="en-US"/>
        </w:rPr>
      </w:pPr>
      <w:r w:rsidRPr="00F125A8">
        <w:rPr>
          <w:rFonts w:ascii="Times New Roman" w:hAnsi="Times New Roman" w:cs="Times New Roman"/>
          <w:i/>
          <w:sz w:val="24"/>
          <w:szCs w:val="24"/>
          <w:lang w:val="en-US"/>
        </w:rPr>
        <w:t xml:space="preserve">I struggle a lot with relationships and struggle with social anxiety.                                                                                                                                                                                                                                                                                                                                                                                                                                                                                                                                                                                                                                                                                                                                                                                                                                                                                                                                                                                                                                                                                                                                                                                                                                                                                                                                                                                                                                                                                                                                                                                                                                                                                                                                                                                                                                                                                       </w:t>
      </w:r>
    </w:p>
    <w:p w14:paraId="679F193A" w14:textId="77777777" w:rsidR="00C925A0" w:rsidRPr="00F125A8" w:rsidRDefault="00C925A0" w:rsidP="00D61387">
      <w:pPr>
        <w:spacing w:after="0" w:line="240" w:lineRule="auto"/>
        <w:rPr>
          <w:rFonts w:ascii="Times New Roman" w:hAnsi="Times New Roman" w:cs="Times New Roman"/>
          <w:i/>
          <w:sz w:val="24"/>
          <w:szCs w:val="24"/>
          <w:lang w:val="en-US"/>
        </w:rPr>
      </w:pPr>
    </w:p>
    <w:p w14:paraId="18FB28BB" w14:textId="76564B99" w:rsidR="00C925A0" w:rsidRPr="00F125A8" w:rsidRDefault="00C925A0" w:rsidP="00D61387">
      <w:pPr>
        <w:spacing w:after="0" w:line="240" w:lineRule="auto"/>
        <w:ind w:firstLine="708"/>
        <w:rPr>
          <w:rFonts w:ascii="Times New Roman" w:hAnsi="Times New Roman" w:cs="Times New Roman"/>
          <w:i/>
          <w:sz w:val="24"/>
          <w:szCs w:val="24"/>
          <w:lang w:val="en-US"/>
        </w:rPr>
      </w:pPr>
      <w:r w:rsidRPr="00F125A8">
        <w:rPr>
          <w:rFonts w:ascii="Times New Roman" w:hAnsi="Times New Roman" w:cs="Times New Roman"/>
          <w:i/>
          <w:sz w:val="24"/>
          <w:szCs w:val="24"/>
          <w:lang w:val="en-US"/>
        </w:rPr>
        <w:t>Anxiety makes it extremely hard to communicate with other people.</w:t>
      </w:r>
    </w:p>
    <w:p w14:paraId="3EF5012A" w14:textId="3D3445BE" w:rsidR="00C925A0" w:rsidRPr="00F125A8" w:rsidRDefault="00C925A0" w:rsidP="00D61387">
      <w:pPr>
        <w:spacing w:after="0" w:line="240" w:lineRule="auto"/>
        <w:rPr>
          <w:rFonts w:ascii="Times New Roman" w:hAnsi="Times New Roman" w:cs="Times New Roman"/>
          <w:sz w:val="24"/>
          <w:szCs w:val="24"/>
          <w:lang w:val="en-US"/>
        </w:rPr>
      </w:pPr>
    </w:p>
    <w:p w14:paraId="3EB05EAC" w14:textId="25CAC22C" w:rsidR="00BD7873" w:rsidRPr="00F125A8" w:rsidRDefault="00BD7873"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For some participants simply being around other people was difficult and all they wanted was</w:t>
      </w:r>
      <w:r w:rsidRPr="00F125A8">
        <w:rPr>
          <w:rFonts w:ascii="Times New Roman" w:hAnsi="Times New Roman" w:cs="Times New Roman"/>
          <w:i/>
          <w:sz w:val="24"/>
          <w:szCs w:val="24"/>
          <w:lang w:val="en-US"/>
        </w:rPr>
        <w:t> “to isolate myself from colleagues”</w:t>
      </w:r>
      <w:r w:rsidRPr="00F125A8">
        <w:rPr>
          <w:rFonts w:ascii="Times New Roman" w:hAnsi="Times New Roman" w:cs="Times New Roman"/>
          <w:sz w:val="24"/>
          <w:szCs w:val="24"/>
          <w:lang w:val="en-US"/>
        </w:rPr>
        <w:t xml:space="preserve"> as a woman with mood and trauma- or stress-related disorders explained, especially when their symptoms would play up. The following participant with mood and anxiety disorders reported: </w:t>
      </w:r>
    </w:p>
    <w:p w14:paraId="0F2CC3C7" w14:textId="77777777" w:rsidR="00BD7873" w:rsidRPr="00F125A8" w:rsidRDefault="00BD7873" w:rsidP="00D61387">
      <w:pPr>
        <w:spacing w:after="0" w:line="240" w:lineRule="auto"/>
        <w:rPr>
          <w:rFonts w:ascii="Times New Roman" w:hAnsi="Times New Roman" w:cs="Times New Roman"/>
          <w:sz w:val="24"/>
          <w:szCs w:val="24"/>
          <w:lang w:val="en-US"/>
        </w:rPr>
      </w:pPr>
    </w:p>
    <w:p w14:paraId="435F7439" w14:textId="6E87C7EE" w:rsidR="00BD7873" w:rsidRPr="00F125A8" w:rsidRDefault="00BD7873" w:rsidP="00D61387">
      <w:pPr>
        <w:spacing w:after="0" w:line="240" w:lineRule="auto"/>
        <w:ind w:left="708"/>
        <w:rPr>
          <w:rFonts w:ascii="Times New Roman" w:hAnsi="Times New Roman" w:cs="Times New Roman"/>
          <w:i/>
          <w:sz w:val="24"/>
          <w:szCs w:val="24"/>
          <w:lang w:val="en-US"/>
        </w:rPr>
      </w:pPr>
      <w:r w:rsidRPr="00F125A8">
        <w:rPr>
          <w:rFonts w:ascii="Times New Roman" w:hAnsi="Times New Roman" w:cs="Times New Roman"/>
          <w:i/>
          <w:sz w:val="24"/>
          <w:szCs w:val="24"/>
          <w:lang w:val="en-US"/>
        </w:rPr>
        <w:t>During flare ups work is very difficult, particularly interacting with co-workers. Coping at work leaves me exhausted and unable to function out of work.</w:t>
      </w:r>
    </w:p>
    <w:p w14:paraId="6A0DED45" w14:textId="77777777" w:rsidR="00BD7873" w:rsidRPr="00F125A8" w:rsidRDefault="00BD7873" w:rsidP="00D61387">
      <w:pPr>
        <w:spacing w:after="0" w:line="240" w:lineRule="auto"/>
        <w:ind w:left="708"/>
        <w:rPr>
          <w:rFonts w:ascii="Times New Roman" w:hAnsi="Times New Roman" w:cs="Times New Roman"/>
          <w:sz w:val="24"/>
          <w:szCs w:val="24"/>
          <w:lang w:val="en-US"/>
        </w:rPr>
      </w:pPr>
    </w:p>
    <w:p w14:paraId="653E0BA7" w14:textId="5CFC7F1F" w:rsidR="00C925A0" w:rsidRPr="00F125A8" w:rsidRDefault="00C925A0"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As the participants seemed to socialize less outside work</w:t>
      </w:r>
      <w:r w:rsidR="00BD7873" w:rsidRPr="00F125A8">
        <w:rPr>
          <w:rFonts w:ascii="Times New Roman" w:hAnsi="Times New Roman" w:cs="Times New Roman"/>
          <w:sz w:val="24"/>
          <w:szCs w:val="24"/>
          <w:lang w:val="en-US"/>
        </w:rPr>
        <w:t xml:space="preserve"> because they were tired after work as the above quote illustrates</w:t>
      </w:r>
      <w:r w:rsidRPr="00F125A8">
        <w:rPr>
          <w:rFonts w:ascii="Times New Roman" w:hAnsi="Times New Roman" w:cs="Times New Roman"/>
          <w:sz w:val="24"/>
          <w:szCs w:val="24"/>
          <w:lang w:val="en-US"/>
        </w:rPr>
        <w:t xml:space="preserve">, it was more difficult for them to establish friendships or bond with co-workers. A childcare worker with a personality disorder explained how she struggled building positive relationships with colleagues: </w:t>
      </w:r>
    </w:p>
    <w:p w14:paraId="1851FA2F" w14:textId="77777777" w:rsidR="00C925A0" w:rsidRPr="00F125A8" w:rsidRDefault="00C925A0" w:rsidP="00D61387">
      <w:pPr>
        <w:spacing w:after="0" w:line="240" w:lineRule="auto"/>
        <w:rPr>
          <w:rFonts w:ascii="Times New Roman" w:hAnsi="Times New Roman" w:cs="Times New Roman"/>
          <w:sz w:val="24"/>
          <w:szCs w:val="24"/>
          <w:lang w:val="en-US"/>
        </w:rPr>
      </w:pPr>
    </w:p>
    <w:p w14:paraId="1BF7A1DC" w14:textId="77777777" w:rsidR="00C925A0" w:rsidRPr="00F125A8" w:rsidRDefault="00C925A0" w:rsidP="00D61387">
      <w:pPr>
        <w:spacing w:after="0" w:line="240" w:lineRule="auto"/>
        <w:ind w:left="708"/>
        <w:rPr>
          <w:rFonts w:ascii="Times New Roman" w:hAnsi="Times New Roman" w:cs="Times New Roman"/>
          <w:sz w:val="24"/>
          <w:szCs w:val="24"/>
          <w:lang w:val="en-US"/>
        </w:rPr>
      </w:pPr>
      <w:r w:rsidRPr="00F125A8">
        <w:rPr>
          <w:rFonts w:ascii="Times New Roman" w:hAnsi="Times New Roman" w:cs="Times New Roman"/>
          <w:i/>
          <w:sz w:val="24"/>
          <w:szCs w:val="24"/>
          <w:lang w:val="en-US"/>
        </w:rPr>
        <w:t>I always end up having issues with co-workers. I generally make friends and then I think they are against me and I can't go near them without hatred. I'm very black and white which makes things difficult long term</w:t>
      </w:r>
      <w:r w:rsidRPr="00F125A8">
        <w:rPr>
          <w:rFonts w:ascii="Times New Roman" w:hAnsi="Times New Roman" w:cs="Times New Roman"/>
          <w:sz w:val="24"/>
          <w:szCs w:val="24"/>
          <w:lang w:val="en-US"/>
        </w:rPr>
        <w:t xml:space="preserve">. </w:t>
      </w:r>
    </w:p>
    <w:p w14:paraId="6CE9ED35" w14:textId="77777777" w:rsidR="00C925A0" w:rsidRPr="00F125A8" w:rsidRDefault="00C925A0" w:rsidP="00D61387">
      <w:pPr>
        <w:spacing w:after="0" w:line="240" w:lineRule="auto"/>
        <w:rPr>
          <w:rFonts w:ascii="Times New Roman" w:hAnsi="Times New Roman" w:cs="Times New Roman"/>
          <w:sz w:val="24"/>
          <w:szCs w:val="24"/>
          <w:lang w:val="en-US"/>
        </w:rPr>
      </w:pPr>
    </w:p>
    <w:p w14:paraId="6BA27F49" w14:textId="23D35560" w:rsidR="00530F40" w:rsidRPr="00F125A8" w:rsidRDefault="00530F40" w:rsidP="00D61387">
      <w:pPr>
        <w:spacing w:after="0" w:line="240" w:lineRule="auto"/>
        <w:rPr>
          <w:rFonts w:ascii="Times New Roman" w:hAnsi="Times New Roman" w:cs="Times New Roman"/>
          <w:i/>
          <w:sz w:val="24"/>
          <w:szCs w:val="24"/>
          <w:lang w:val="en-US"/>
        </w:rPr>
      </w:pPr>
      <w:r w:rsidRPr="00F125A8">
        <w:rPr>
          <w:rFonts w:ascii="Times New Roman" w:hAnsi="Times New Roman" w:cs="Times New Roman"/>
          <w:i/>
          <w:sz w:val="24"/>
          <w:szCs w:val="24"/>
          <w:lang w:val="en-US"/>
        </w:rPr>
        <w:t>Difficulties to socialize with others</w:t>
      </w:r>
    </w:p>
    <w:p w14:paraId="02C96398" w14:textId="72854C91" w:rsidR="00530F40" w:rsidRPr="00F125A8" w:rsidRDefault="00BD7873"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 xml:space="preserve">Apart from building relationships at work, socialization was another key theme that emerged. Socialization here focuses on the relationship building aspect of relationships (Ferris et al., 2005). They reported that both socialization at work and after work was difficult. </w:t>
      </w:r>
      <w:r w:rsidR="00B85A58" w:rsidRPr="00F125A8">
        <w:rPr>
          <w:rFonts w:ascii="Times New Roman" w:hAnsi="Times New Roman" w:cs="Times New Roman"/>
          <w:sz w:val="24"/>
          <w:szCs w:val="24"/>
          <w:lang w:val="en-US"/>
        </w:rPr>
        <w:t>Their difficulty with the social aspect of work hampered relationships with colleagues as they were often tired at the end of the day and could not engage in socializing outsi</w:t>
      </w:r>
      <w:r w:rsidR="0062440E" w:rsidRPr="00F125A8">
        <w:rPr>
          <w:rFonts w:ascii="Times New Roman" w:hAnsi="Times New Roman" w:cs="Times New Roman"/>
          <w:sz w:val="24"/>
          <w:szCs w:val="24"/>
          <w:lang w:val="en-US"/>
        </w:rPr>
        <w:t xml:space="preserve">de work. As one participant explained: </w:t>
      </w:r>
    </w:p>
    <w:p w14:paraId="73882BED" w14:textId="77777777" w:rsidR="00530F40" w:rsidRPr="00F125A8" w:rsidRDefault="00530F40" w:rsidP="00D61387">
      <w:pPr>
        <w:spacing w:after="0" w:line="240" w:lineRule="auto"/>
        <w:rPr>
          <w:rFonts w:ascii="Times New Roman" w:hAnsi="Times New Roman" w:cs="Times New Roman"/>
          <w:sz w:val="24"/>
          <w:szCs w:val="24"/>
          <w:lang w:val="en-US"/>
        </w:rPr>
      </w:pPr>
    </w:p>
    <w:p w14:paraId="0001DB6D" w14:textId="77777777" w:rsidR="00530F40" w:rsidRPr="00F125A8" w:rsidRDefault="0062440E" w:rsidP="00D61387">
      <w:pPr>
        <w:spacing w:after="0" w:line="240" w:lineRule="auto"/>
        <w:ind w:left="708"/>
        <w:rPr>
          <w:rFonts w:ascii="Times New Roman" w:hAnsi="Times New Roman" w:cs="Times New Roman"/>
          <w:sz w:val="24"/>
          <w:szCs w:val="24"/>
          <w:lang w:val="en-US"/>
        </w:rPr>
      </w:pPr>
      <w:r w:rsidRPr="00F125A8">
        <w:rPr>
          <w:rFonts w:ascii="Times New Roman" w:hAnsi="Times New Roman" w:cs="Times New Roman"/>
          <w:i/>
          <w:sz w:val="24"/>
          <w:szCs w:val="24"/>
          <w:lang w:val="en-US"/>
        </w:rPr>
        <w:t>I loved working in</w:t>
      </w:r>
      <w:r w:rsidR="00B85A58" w:rsidRPr="00F125A8">
        <w:rPr>
          <w:rFonts w:ascii="Times New Roman" w:hAnsi="Times New Roman" w:cs="Times New Roman"/>
          <w:i/>
          <w:sz w:val="24"/>
          <w:szCs w:val="24"/>
          <w:lang w:val="en-US"/>
        </w:rPr>
        <w:t xml:space="preserve"> the bookshop, but being with people all the time was exhausting, so I was either working or sleeping, pretty much</w:t>
      </w:r>
      <w:r w:rsidR="00B85A58" w:rsidRPr="00F125A8">
        <w:rPr>
          <w:rFonts w:ascii="Times New Roman" w:hAnsi="Times New Roman" w:cs="Times New Roman"/>
          <w:sz w:val="24"/>
          <w:szCs w:val="24"/>
          <w:lang w:val="en-US"/>
        </w:rPr>
        <w:t xml:space="preserve">. </w:t>
      </w:r>
    </w:p>
    <w:p w14:paraId="06EB1B8A" w14:textId="35FFD469" w:rsidR="00530F40" w:rsidRPr="00F125A8" w:rsidRDefault="00530F40" w:rsidP="00D61387">
      <w:pPr>
        <w:spacing w:after="0" w:line="240" w:lineRule="auto"/>
        <w:rPr>
          <w:rFonts w:ascii="Times New Roman" w:hAnsi="Times New Roman" w:cs="Times New Roman"/>
          <w:i/>
          <w:sz w:val="24"/>
          <w:szCs w:val="24"/>
          <w:lang w:val="en-US"/>
        </w:rPr>
      </w:pPr>
    </w:p>
    <w:p w14:paraId="538C8437" w14:textId="78953F53" w:rsidR="0010725E" w:rsidRPr="00F125A8" w:rsidRDefault="0010725E"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As a consequence, social isolation was common and many individuals would withdraw from social situations</w:t>
      </w:r>
      <w:r w:rsidR="00BD7873" w:rsidRPr="00F125A8">
        <w:rPr>
          <w:rFonts w:ascii="Times New Roman" w:hAnsi="Times New Roman" w:cs="Times New Roman"/>
          <w:sz w:val="24"/>
          <w:szCs w:val="24"/>
          <w:lang w:val="en-US"/>
        </w:rPr>
        <w:t xml:space="preserve"> during work hours</w:t>
      </w:r>
      <w:r w:rsidRPr="00F125A8">
        <w:rPr>
          <w:rFonts w:ascii="Times New Roman" w:hAnsi="Times New Roman" w:cs="Times New Roman"/>
          <w:sz w:val="24"/>
          <w:szCs w:val="24"/>
          <w:lang w:val="en-US"/>
        </w:rPr>
        <w:t xml:space="preserve">. As the following participant highlighted: </w:t>
      </w:r>
    </w:p>
    <w:p w14:paraId="6965A229" w14:textId="77777777" w:rsidR="0010725E" w:rsidRPr="00F125A8" w:rsidRDefault="0010725E" w:rsidP="00D61387">
      <w:pPr>
        <w:spacing w:after="0" w:line="240" w:lineRule="auto"/>
        <w:rPr>
          <w:rFonts w:ascii="Times New Roman" w:hAnsi="Times New Roman" w:cs="Times New Roman"/>
          <w:sz w:val="24"/>
          <w:szCs w:val="24"/>
          <w:lang w:val="en-US"/>
        </w:rPr>
      </w:pPr>
    </w:p>
    <w:p w14:paraId="32848A06" w14:textId="50B9224C" w:rsidR="0010725E" w:rsidRPr="00F125A8" w:rsidRDefault="0010725E" w:rsidP="00D61387">
      <w:pPr>
        <w:spacing w:after="0" w:line="240" w:lineRule="auto"/>
        <w:ind w:left="708"/>
        <w:rPr>
          <w:rFonts w:ascii="Times New Roman" w:hAnsi="Times New Roman" w:cs="Times New Roman"/>
          <w:i/>
          <w:sz w:val="24"/>
          <w:szCs w:val="24"/>
          <w:lang w:val="en-US"/>
        </w:rPr>
      </w:pPr>
      <w:r w:rsidRPr="00F125A8">
        <w:rPr>
          <w:rFonts w:ascii="Times New Roman" w:hAnsi="Times New Roman" w:cs="Times New Roman"/>
          <w:i/>
          <w:sz w:val="24"/>
          <w:szCs w:val="24"/>
          <w:lang w:val="en-US"/>
        </w:rPr>
        <w:t>I withdraw from the social aspect of work (parties, work drinks, even lunch breaks) and self-isolate (time to breath or unwind.)</w:t>
      </w:r>
      <w:r w:rsidRPr="00F125A8">
        <w:rPr>
          <w:rFonts w:ascii="Times New Roman" w:hAnsi="Times New Roman" w:cs="Times New Roman"/>
          <w:sz w:val="24"/>
          <w:szCs w:val="24"/>
          <w:lang w:val="en-US"/>
        </w:rPr>
        <w:t> </w:t>
      </w:r>
    </w:p>
    <w:p w14:paraId="6E8A8387" w14:textId="4115C753" w:rsidR="0010725E" w:rsidRPr="00F125A8" w:rsidRDefault="0010725E" w:rsidP="00D61387">
      <w:pPr>
        <w:spacing w:after="0" w:line="240" w:lineRule="auto"/>
        <w:rPr>
          <w:rFonts w:ascii="Times New Roman" w:hAnsi="Times New Roman" w:cs="Times New Roman"/>
          <w:sz w:val="24"/>
          <w:szCs w:val="24"/>
          <w:lang w:val="en-US"/>
        </w:rPr>
      </w:pPr>
    </w:p>
    <w:p w14:paraId="640A2F75" w14:textId="35F0A758" w:rsidR="0010725E" w:rsidRPr="00F125A8" w:rsidRDefault="0010725E" w:rsidP="00D61387">
      <w:pPr>
        <w:spacing w:after="0" w:line="240" w:lineRule="auto"/>
        <w:rPr>
          <w:rFonts w:ascii="Times New Roman" w:hAnsi="Times New Roman" w:cs="Times New Roman"/>
          <w:i/>
          <w:sz w:val="24"/>
          <w:szCs w:val="24"/>
          <w:lang w:val="en-US"/>
        </w:rPr>
      </w:pPr>
      <w:r w:rsidRPr="00F125A8">
        <w:rPr>
          <w:rFonts w:ascii="Times New Roman" w:hAnsi="Times New Roman" w:cs="Times New Roman"/>
          <w:i/>
          <w:sz w:val="24"/>
          <w:szCs w:val="24"/>
          <w:lang w:val="en-US"/>
        </w:rPr>
        <w:t>Difficulties to establish trust</w:t>
      </w:r>
    </w:p>
    <w:p w14:paraId="6A9367D3" w14:textId="77777777" w:rsidR="0010725E" w:rsidRPr="00F125A8" w:rsidRDefault="0010725E"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The participants</w:t>
      </w:r>
      <w:r w:rsidR="00B85A58" w:rsidRPr="00F125A8">
        <w:rPr>
          <w:rFonts w:ascii="Times New Roman" w:hAnsi="Times New Roman" w:cs="Times New Roman"/>
          <w:sz w:val="24"/>
          <w:szCs w:val="24"/>
          <w:lang w:val="en-US"/>
        </w:rPr>
        <w:t xml:space="preserve"> mentioned that the unpredictable nature of their mental health condition led to absences and fluctuations in performance and moods which colleagues often found </w:t>
      </w:r>
      <w:r w:rsidRPr="00F125A8">
        <w:rPr>
          <w:rFonts w:ascii="Times New Roman" w:hAnsi="Times New Roman" w:cs="Times New Roman"/>
          <w:sz w:val="24"/>
          <w:szCs w:val="24"/>
          <w:lang w:val="en-US"/>
        </w:rPr>
        <w:t>confusing. This hindered building trust</w:t>
      </w:r>
      <w:r w:rsidR="00B85A58" w:rsidRPr="00F125A8">
        <w:rPr>
          <w:rFonts w:ascii="Times New Roman" w:hAnsi="Times New Roman" w:cs="Times New Roman"/>
          <w:sz w:val="24"/>
          <w:szCs w:val="24"/>
          <w:lang w:val="en-US"/>
        </w:rPr>
        <w:t xml:space="preserve">: </w:t>
      </w:r>
    </w:p>
    <w:p w14:paraId="70A70A5F" w14:textId="77777777" w:rsidR="0010725E" w:rsidRPr="00F125A8" w:rsidRDefault="0010725E" w:rsidP="00D61387">
      <w:pPr>
        <w:spacing w:after="0" w:line="240" w:lineRule="auto"/>
        <w:rPr>
          <w:rFonts w:ascii="Times New Roman" w:hAnsi="Times New Roman" w:cs="Times New Roman"/>
          <w:sz w:val="24"/>
          <w:szCs w:val="24"/>
          <w:lang w:val="en-US"/>
        </w:rPr>
      </w:pPr>
    </w:p>
    <w:p w14:paraId="1F5CEAD0" w14:textId="3402F613" w:rsidR="00B85A58" w:rsidRPr="00F125A8" w:rsidRDefault="00B85A58" w:rsidP="00D61387">
      <w:pPr>
        <w:spacing w:after="0" w:line="240" w:lineRule="auto"/>
        <w:ind w:left="708"/>
        <w:rPr>
          <w:rFonts w:ascii="Times New Roman" w:hAnsi="Times New Roman" w:cs="Times New Roman"/>
          <w:i/>
          <w:sz w:val="24"/>
          <w:szCs w:val="24"/>
          <w:lang w:val="en-US"/>
        </w:rPr>
      </w:pPr>
      <w:r w:rsidRPr="00F125A8">
        <w:rPr>
          <w:rFonts w:ascii="Times New Roman" w:hAnsi="Times New Roman" w:cs="Times New Roman"/>
          <w:i/>
          <w:sz w:val="24"/>
          <w:szCs w:val="24"/>
          <w:lang w:val="en-US"/>
        </w:rPr>
        <w:lastRenderedPageBreak/>
        <w:t>Needing to take time off work has become a real issue and interferes with my relationship with my employers, my colleagues and my clients. Which I understand if I am reliable for 2 months then drop the ball for a week or two, then go over and above for the next two months. People find it difficult to continue to remain confidence in which service they are going to receive.</w:t>
      </w:r>
    </w:p>
    <w:p w14:paraId="172C2206" w14:textId="03303B92" w:rsidR="00337ACE" w:rsidRPr="00F125A8" w:rsidRDefault="00337ACE" w:rsidP="00D61387">
      <w:pPr>
        <w:spacing w:after="0" w:line="240" w:lineRule="auto"/>
        <w:rPr>
          <w:rFonts w:ascii="Times New Roman" w:hAnsi="Times New Roman" w:cs="Times New Roman"/>
          <w:i/>
          <w:sz w:val="24"/>
          <w:szCs w:val="24"/>
          <w:lang w:val="en-US"/>
        </w:rPr>
      </w:pPr>
    </w:p>
    <w:p w14:paraId="6A132FC5" w14:textId="77777777" w:rsidR="006A1886" w:rsidRPr="00F125A8" w:rsidRDefault="006A1886" w:rsidP="00D61387">
      <w:pPr>
        <w:spacing w:after="0" w:line="240" w:lineRule="auto"/>
        <w:rPr>
          <w:rFonts w:ascii="Times New Roman" w:hAnsi="Times New Roman" w:cs="Times New Roman"/>
          <w:sz w:val="24"/>
          <w:szCs w:val="24"/>
          <w:lang w:val="en-US"/>
        </w:rPr>
      </w:pPr>
      <w:r w:rsidRPr="00F125A8">
        <w:rPr>
          <w:rFonts w:ascii="Times New Roman" w:hAnsi="Times New Roman" w:cs="Times New Roman"/>
          <w:sz w:val="24"/>
          <w:szCs w:val="24"/>
          <w:lang w:val="en-US"/>
        </w:rPr>
        <w:t xml:space="preserve">Similarly, the lack of legitimacy of mental illness compared to physical illness formed another barrier for building trust. The participants reported how their condition made them feel less trustworthy as a participant with anxiety and mood disorders mentioned: </w:t>
      </w:r>
    </w:p>
    <w:p w14:paraId="4D1D8F3D" w14:textId="77777777" w:rsidR="006A1886" w:rsidRPr="00F125A8" w:rsidRDefault="006A1886" w:rsidP="00D61387">
      <w:pPr>
        <w:spacing w:after="0" w:line="240" w:lineRule="auto"/>
        <w:rPr>
          <w:rFonts w:ascii="Times New Roman" w:hAnsi="Times New Roman" w:cs="Times New Roman"/>
          <w:sz w:val="24"/>
          <w:szCs w:val="24"/>
          <w:lang w:val="en-US"/>
        </w:rPr>
      </w:pPr>
    </w:p>
    <w:p w14:paraId="55BB9FCD" w14:textId="7D1C98C4" w:rsidR="006A1886" w:rsidRPr="00F125A8" w:rsidRDefault="006A1886" w:rsidP="00D61387">
      <w:pPr>
        <w:spacing w:after="0" w:line="240" w:lineRule="auto"/>
        <w:ind w:firstLine="708"/>
        <w:rPr>
          <w:rFonts w:ascii="Times New Roman" w:hAnsi="Times New Roman" w:cs="Times New Roman"/>
          <w:i/>
          <w:sz w:val="24"/>
          <w:szCs w:val="24"/>
          <w:lang w:val="en-US"/>
        </w:rPr>
      </w:pPr>
      <w:r w:rsidRPr="00F125A8">
        <w:rPr>
          <w:rFonts w:ascii="Times New Roman" w:hAnsi="Times New Roman" w:cs="Times New Roman"/>
          <w:i/>
          <w:sz w:val="24"/>
          <w:szCs w:val="24"/>
          <w:lang w:val="en-US"/>
        </w:rPr>
        <w:t xml:space="preserve">Anything that isn’t physical isn’t real. </w:t>
      </w:r>
    </w:p>
    <w:p w14:paraId="6C69FD38" w14:textId="536E1C24" w:rsidR="006A1886" w:rsidRPr="006A1886" w:rsidRDefault="006A1886" w:rsidP="00D61387">
      <w:pPr>
        <w:spacing w:after="0" w:line="240" w:lineRule="auto"/>
        <w:rPr>
          <w:rFonts w:ascii="Times New Roman" w:hAnsi="Times New Roman" w:cs="Times New Roman"/>
          <w:sz w:val="24"/>
          <w:szCs w:val="24"/>
          <w:lang w:val="en-US"/>
        </w:rPr>
      </w:pPr>
    </w:p>
    <w:p w14:paraId="330037CB" w14:textId="77777777" w:rsidR="003479D1" w:rsidRPr="00635CE9" w:rsidRDefault="003479D1" w:rsidP="00D61387">
      <w:pPr>
        <w:spacing w:after="0" w:line="240" w:lineRule="auto"/>
        <w:rPr>
          <w:rFonts w:ascii="Times New Roman" w:hAnsi="Times New Roman" w:cs="Times New Roman"/>
          <w:b/>
          <w:sz w:val="24"/>
          <w:szCs w:val="24"/>
          <w:lang w:val="en-US"/>
        </w:rPr>
      </w:pPr>
      <w:r w:rsidRPr="00635CE9">
        <w:rPr>
          <w:rFonts w:ascii="Times New Roman" w:hAnsi="Times New Roman" w:cs="Times New Roman"/>
          <w:b/>
          <w:sz w:val="24"/>
          <w:szCs w:val="24"/>
          <w:lang w:val="en-US"/>
        </w:rPr>
        <w:t>Discussion</w:t>
      </w:r>
    </w:p>
    <w:p w14:paraId="2A6945D5" w14:textId="77777777" w:rsidR="003479D1" w:rsidRPr="009155B9" w:rsidRDefault="003479D1" w:rsidP="00D61387">
      <w:pPr>
        <w:spacing w:after="0" w:line="240" w:lineRule="auto"/>
        <w:rPr>
          <w:rFonts w:ascii="Times New Roman" w:hAnsi="Times New Roman" w:cs="Times New Roman"/>
          <w:b/>
          <w:sz w:val="24"/>
          <w:szCs w:val="24"/>
          <w:u w:val="single"/>
          <w:lang w:val="en-US"/>
        </w:rPr>
      </w:pPr>
    </w:p>
    <w:p w14:paraId="47C87CD0" w14:textId="2F9763CA" w:rsidR="00274632" w:rsidRPr="00274632" w:rsidRDefault="00274632" w:rsidP="00D61387">
      <w:pPr>
        <w:spacing w:after="0" w:line="240" w:lineRule="auto"/>
        <w:rPr>
          <w:rFonts w:ascii="Times New Roman" w:hAnsi="Times New Roman" w:cs="Times New Roman"/>
          <w:sz w:val="24"/>
          <w:szCs w:val="24"/>
          <w:lang w:val="en-US"/>
        </w:rPr>
      </w:pPr>
      <w:r w:rsidRPr="00274632">
        <w:rPr>
          <w:rFonts w:ascii="Times New Roman" w:hAnsi="Times New Roman" w:cs="Times New Roman"/>
          <w:sz w:val="24"/>
          <w:szCs w:val="24"/>
          <w:lang w:val="en-US"/>
        </w:rPr>
        <w:t xml:space="preserve">Located within a social </w:t>
      </w:r>
      <w:r w:rsidRPr="00635CE9">
        <w:rPr>
          <w:rFonts w:ascii="Times New Roman" w:hAnsi="Times New Roman" w:cs="Times New Roman"/>
          <w:sz w:val="24"/>
          <w:szCs w:val="24"/>
          <w:lang w:val="en-US"/>
        </w:rPr>
        <w:t xml:space="preserve">constructivist paradigm, we aimed to provide employees with mental health conditions the opportunity to reflect and report on their career development and the factors that influence their career. Using a social capital lens, this study seeks to theorize the career development of individuals with mental health conditions at work. As we have reported, participants reported that their career development is impacted by four key </w:t>
      </w:r>
      <w:r w:rsidRPr="00274632">
        <w:rPr>
          <w:rFonts w:ascii="Times New Roman" w:hAnsi="Times New Roman" w:cs="Times New Roman"/>
          <w:sz w:val="24"/>
          <w:szCs w:val="24"/>
          <w:lang w:val="en-US"/>
        </w:rPr>
        <w:t xml:space="preserve">influences: </w:t>
      </w:r>
      <w:r>
        <w:rPr>
          <w:rFonts w:ascii="Times New Roman" w:hAnsi="Times New Roman" w:cs="Times New Roman"/>
          <w:sz w:val="24"/>
          <w:szCs w:val="24"/>
          <w:lang w:val="en-US"/>
        </w:rPr>
        <w:t xml:space="preserve">their visibility to decision makers in their organization that they related to their lack of confidence; the quality of relationships with other organizational members; their ability to socialize with others during and after work; and the capacity to build trusting relationships that the linked to the fluctuating symptoms of their conditions as well as the lack of legitimacy surrounding mental illness. </w:t>
      </w:r>
      <w:r w:rsidRPr="00274632">
        <w:rPr>
          <w:rFonts w:ascii="Times New Roman" w:hAnsi="Times New Roman" w:cs="Times New Roman"/>
          <w:sz w:val="24"/>
          <w:szCs w:val="24"/>
          <w:lang w:val="en-US"/>
        </w:rPr>
        <w:t>These findings are depicted in Figure 2, below.</w:t>
      </w:r>
    </w:p>
    <w:p w14:paraId="00F16551" w14:textId="6A4358A7" w:rsidR="00274632" w:rsidRDefault="00274632" w:rsidP="00D61387">
      <w:pPr>
        <w:spacing w:after="0" w:line="240" w:lineRule="auto"/>
        <w:rPr>
          <w:rFonts w:ascii="Times New Roman" w:hAnsi="Times New Roman" w:cs="Times New Roman"/>
          <w:sz w:val="24"/>
          <w:szCs w:val="24"/>
          <w:lang w:val="en-GB"/>
        </w:rPr>
      </w:pPr>
    </w:p>
    <w:p w14:paraId="4EC5AFA1" w14:textId="77777777" w:rsidR="003B46D6" w:rsidRDefault="003B46D6" w:rsidP="00D61387">
      <w:pPr>
        <w:spacing w:after="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Insert Figure 2 here</w:t>
      </w:r>
    </w:p>
    <w:p w14:paraId="48B90025" w14:textId="77777777" w:rsidR="007A66F5" w:rsidRPr="007A66F5" w:rsidRDefault="007A66F5" w:rsidP="00D61387">
      <w:pPr>
        <w:autoSpaceDE w:val="0"/>
        <w:autoSpaceDN w:val="0"/>
        <w:adjustRightInd w:val="0"/>
        <w:spacing w:after="0" w:line="240" w:lineRule="auto"/>
        <w:rPr>
          <w:rFonts w:ascii="Times New Roman" w:hAnsi="Times New Roman" w:cs="Times New Roman"/>
          <w:i/>
          <w:sz w:val="24"/>
          <w:szCs w:val="24"/>
          <w:lang w:val="en-US"/>
        </w:rPr>
      </w:pPr>
    </w:p>
    <w:p w14:paraId="0CFCB69F" w14:textId="77777777" w:rsidR="00E818AF" w:rsidRPr="001501A9" w:rsidRDefault="00284847" w:rsidP="00D61387">
      <w:pPr>
        <w:spacing w:after="0" w:line="240" w:lineRule="auto"/>
        <w:rPr>
          <w:rFonts w:ascii="Times New Roman" w:hAnsi="Times New Roman" w:cs="Times New Roman"/>
          <w:b/>
          <w:sz w:val="24"/>
          <w:szCs w:val="24"/>
          <w:u w:val="single"/>
          <w:lang w:val="en-US"/>
        </w:rPr>
      </w:pPr>
      <w:r w:rsidRPr="001501A9">
        <w:rPr>
          <w:rFonts w:ascii="Times New Roman" w:hAnsi="Times New Roman" w:cs="Times New Roman"/>
          <w:b/>
          <w:sz w:val="24"/>
          <w:szCs w:val="24"/>
          <w:u w:val="single"/>
          <w:lang w:val="en-US"/>
        </w:rPr>
        <w:t>References</w:t>
      </w:r>
    </w:p>
    <w:p w14:paraId="2BB59162" w14:textId="77777777" w:rsidR="005E04B0" w:rsidRPr="009155B9" w:rsidRDefault="005E04B0" w:rsidP="00D61387">
      <w:pPr>
        <w:spacing w:after="0" w:line="240" w:lineRule="auto"/>
        <w:rPr>
          <w:rFonts w:ascii="Times New Roman" w:hAnsi="Times New Roman" w:cs="Times New Roman"/>
          <w:sz w:val="24"/>
          <w:szCs w:val="24"/>
          <w:lang w:val="en-US"/>
        </w:rPr>
      </w:pPr>
      <w:r w:rsidRPr="005734E5">
        <w:rPr>
          <w:rFonts w:ascii="Times New Roman" w:hAnsi="Times New Roman" w:cs="Times New Roman"/>
          <w:sz w:val="24"/>
          <w:szCs w:val="24"/>
          <w:lang w:val="en-US"/>
        </w:rPr>
        <w:t xml:space="preserve">Baker, A. E. Z., &amp; Procter, N. G. 2014. Losses related to everyday occupations for adults </w:t>
      </w:r>
    </w:p>
    <w:p w14:paraId="5D394DCF" w14:textId="77777777" w:rsidR="008A63A2" w:rsidRDefault="005E04B0" w:rsidP="00D61387">
      <w:pPr>
        <w:spacing w:after="0" w:line="240" w:lineRule="auto"/>
        <w:ind w:left="708"/>
        <w:rPr>
          <w:rFonts w:ascii="Times New Roman" w:hAnsi="Times New Roman" w:cs="Times New Roman"/>
          <w:sz w:val="24"/>
          <w:szCs w:val="24"/>
          <w:lang w:val="en-US"/>
        </w:rPr>
      </w:pPr>
      <w:r w:rsidRPr="005734E5">
        <w:rPr>
          <w:rFonts w:ascii="Times New Roman" w:hAnsi="Times New Roman" w:cs="Times New Roman"/>
          <w:sz w:val="24"/>
          <w:szCs w:val="24"/>
          <w:lang w:val="en-US"/>
        </w:rPr>
        <w:t>affected by mental illness.</w:t>
      </w:r>
      <w:r>
        <w:rPr>
          <w:rFonts w:ascii="Times New Roman" w:hAnsi="Times New Roman" w:cs="Times New Roman"/>
          <w:sz w:val="24"/>
          <w:szCs w:val="24"/>
          <w:lang w:val="en-US"/>
        </w:rPr>
        <w:t xml:space="preserve"> </w:t>
      </w:r>
      <w:r w:rsidRPr="00A054CA">
        <w:rPr>
          <w:rFonts w:ascii="Times New Roman" w:hAnsi="Times New Roman" w:cs="Times New Roman"/>
          <w:i/>
          <w:iCs/>
          <w:sz w:val="24"/>
          <w:szCs w:val="24"/>
          <w:lang w:val="en-US"/>
        </w:rPr>
        <w:t>Scandinavian Journal of Occupational Therapy</w:t>
      </w:r>
      <w:r w:rsidRPr="00A054CA">
        <w:rPr>
          <w:rFonts w:ascii="Times New Roman" w:hAnsi="Times New Roman" w:cs="Times New Roman"/>
          <w:sz w:val="24"/>
          <w:szCs w:val="24"/>
          <w:lang w:val="en-US"/>
        </w:rPr>
        <w:t>, 21: 287-294.</w:t>
      </w:r>
    </w:p>
    <w:p w14:paraId="79024E3A" w14:textId="77777777" w:rsidR="008A63A2" w:rsidRDefault="008A63A2" w:rsidP="00D61387">
      <w:pPr>
        <w:spacing w:after="0" w:line="240" w:lineRule="auto"/>
        <w:rPr>
          <w:rFonts w:ascii="Times New Roman" w:hAnsi="Times New Roman" w:cs="Times New Roman"/>
          <w:sz w:val="24"/>
          <w:szCs w:val="24"/>
          <w:lang w:val="en-US"/>
        </w:rPr>
      </w:pPr>
      <w:r w:rsidRPr="008A63A2">
        <w:rPr>
          <w:rFonts w:ascii="Times New Roman" w:hAnsi="Times New Roman" w:cs="Times New Roman"/>
          <w:sz w:val="24"/>
          <w:szCs w:val="24"/>
          <w:lang w:val="en-US"/>
        </w:rPr>
        <w:t xml:space="preserve">Baldwin, M. L., &amp; Marcus, S. C. 2007. Labor market outcomes of persons with mental </w:t>
      </w:r>
    </w:p>
    <w:p w14:paraId="3D154DA0" w14:textId="77777777" w:rsidR="003B5DD5" w:rsidRDefault="008A63A2" w:rsidP="00D61387">
      <w:pPr>
        <w:spacing w:after="0" w:line="240" w:lineRule="auto"/>
        <w:ind w:firstLine="708"/>
        <w:rPr>
          <w:rFonts w:ascii="Times New Roman" w:hAnsi="Times New Roman" w:cs="Times New Roman"/>
          <w:sz w:val="24"/>
          <w:szCs w:val="24"/>
          <w:lang w:val="en-US"/>
        </w:rPr>
      </w:pPr>
      <w:r w:rsidRPr="008A63A2">
        <w:rPr>
          <w:rFonts w:ascii="Times New Roman" w:hAnsi="Times New Roman" w:cs="Times New Roman"/>
          <w:sz w:val="24"/>
          <w:szCs w:val="24"/>
          <w:lang w:val="en-US"/>
        </w:rPr>
        <w:t xml:space="preserve">disorders. </w:t>
      </w:r>
      <w:r w:rsidRPr="008A63A2">
        <w:rPr>
          <w:rFonts w:ascii="Times New Roman" w:hAnsi="Times New Roman" w:cs="Times New Roman"/>
          <w:i/>
          <w:iCs/>
          <w:sz w:val="24"/>
          <w:szCs w:val="24"/>
          <w:lang w:val="en-US"/>
        </w:rPr>
        <w:t>Industrial Relations</w:t>
      </w:r>
      <w:r w:rsidRPr="008A63A2">
        <w:rPr>
          <w:rFonts w:ascii="Times New Roman" w:hAnsi="Times New Roman" w:cs="Times New Roman"/>
          <w:sz w:val="24"/>
          <w:szCs w:val="24"/>
          <w:lang w:val="en-US"/>
        </w:rPr>
        <w:t>, 46: 481-510.</w:t>
      </w:r>
    </w:p>
    <w:p w14:paraId="09A0DF80" w14:textId="77777777" w:rsidR="00520ECE" w:rsidRDefault="00520ECE" w:rsidP="00D61387">
      <w:pPr>
        <w:spacing w:after="0" w:line="240" w:lineRule="auto"/>
        <w:rPr>
          <w:rFonts w:ascii="Times New Roman" w:hAnsi="Times New Roman" w:cs="Times New Roman"/>
          <w:sz w:val="24"/>
          <w:szCs w:val="24"/>
          <w:lang w:val="en-US"/>
        </w:rPr>
      </w:pPr>
      <w:r w:rsidRPr="005734E5">
        <w:rPr>
          <w:rFonts w:ascii="Times New Roman" w:hAnsi="Times New Roman" w:cs="Times New Roman"/>
          <w:sz w:val="24"/>
          <w:szCs w:val="24"/>
          <w:lang w:val="en-US"/>
        </w:rPr>
        <w:t xml:space="preserve">Boot, C. R., de Kruif, A. T. C., Shaw, W. S., van der Beek, A. J., Deeg, D. J., &amp; Abma, T. </w:t>
      </w:r>
    </w:p>
    <w:p w14:paraId="4781FF3A" w14:textId="13E314C7" w:rsidR="00520ECE" w:rsidRPr="005734E5" w:rsidRDefault="00520ECE" w:rsidP="00D61387">
      <w:pPr>
        <w:spacing w:after="0" w:line="240" w:lineRule="auto"/>
        <w:ind w:left="708"/>
        <w:rPr>
          <w:rFonts w:ascii="Times New Roman" w:hAnsi="Times New Roman" w:cs="Times New Roman"/>
          <w:sz w:val="24"/>
          <w:szCs w:val="24"/>
          <w:lang w:val="en-US"/>
        </w:rPr>
      </w:pPr>
      <w:r>
        <w:rPr>
          <w:rFonts w:ascii="Times New Roman" w:hAnsi="Times New Roman" w:cs="Times New Roman"/>
          <w:sz w:val="24"/>
          <w:szCs w:val="24"/>
          <w:lang w:val="en-US"/>
        </w:rPr>
        <w:t>(</w:t>
      </w:r>
      <w:r w:rsidRPr="005734E5">
        <w:rPr>
          <w:rFonts w:ascii="Times New Roman" w:hAnsi="Times New Roman" w:cs="Times New Roman"/>
          <w:sz w:val="24"/>
          <w:szCs w:val="24"/>
          <w:lang w:val="en-US"/>
        </w:rPr>
        <w:t>2016</w:t>
      </w:r>
      <w:r>
        <w:rPr>
          <w:rFonts w:ascii="Times New Roman" w:hAnsi="Times New Roman" w:cs="Times New Roman"/>
          <w:sz w:val="24"/>
          <w:szCs w:val="24"/>
          <w:lang w:val="en-US"/>
        </w:rPr>
        <w:t>)</w:t>
      </w:r>
      <w:r w:rsidRPr="005734E5">
        <w:rPr>
          <w:rFonts w:ascii="Times New Roman" w:hAnsi="Times New Roman" w:cs="Times New Roman"/>
          <w:sz w:val="24"/>
          <w:szCs w:val="24"/>
          <w:lang w:val="en-US"/>
        </w:rPr>
        <w:t>. Factors important</w:t>
      </w:r>
      <w:r>
        <w:rPr>
          <w:rFonts w:ascii="Times New Roman" w:hAnsi="Times New Roman" w:cs="Times New Roman"/>
          <w:sz w:val="24"/>
          <w:szCs w:val="24"/>
          <w:lang w:val="en-US"/>
        </w:rPr>
        <w:t xml:space="preserve"> </w:t>
      </w:r>
      <w:r w:rsidRPr="005734E5">
        <w:rPr>
          <w:rFonts w:ascii="Times New Roman" w:hAnsi="Times New Roman" w:cs="Times New Roman"/>
          <w:sz w:val="24"/>
          <w:szCs w:val="24"/>
          <w:lang w:val="en-US"/>
        </w:rPr>
        <w:t>for work participation among older workers with depression, cardiovascular disease, and osteoarthritis: A</w:t>
      </w:r>
      <w:r>
        <w:rPr>
          <w:rFonts w:ascii="Times New Roman" w:hAnsi="Times New Roman" w:cs="Times New Roman"/>
          <w:sz w:val="24"/>
          <w:szCs w:val="24"/>
          <w:lang w:val="en-US"/>
        </w:rPr>
        <w:t xml:space="preserve"> </w:t>
      </w:r>
      <w:r w:rsidRPr="005734E5">
        <w:rPr>
          <w:rFonts w:ascii="Times New Roman" w:hAnsi="Times New Roman" w:cs="Times New Roman"/>
          <w:sz w:val="24"/>
          <w:szCs w:val="24"/>
          <w:lang w:val="en-US"/>
        </w:rPr>
        <w:t xml:space="preserve">mixed method study. </w:t>
      </w:r>
      <w:r w:rsidRPr="005734E5">
        <w:rPr>
          <w:rFonts w:ascii="Times New Roman" w:hAnsi="Times New Roman" w:cs="Times New Roman"/>
          <w:i/>
          <w:iCs/>
          <w:sz w:val="24"/>
          <w:szCs w:val="24"/>
          <w:lang w:val="en-US"/>
        </w:rPr>
        <w:t>Journal of Occupational Rehabilitation</w:t>
      </w:r>
      <w:r w:rsidRPr="005734E5">
        <w:rPr>
          <w:rFonts w:ascii="Times New Roman" w:hAnsi="Times New Roman" w:cs="Times New Roman"/>
          <w:sz w:val="24"/>
          <w:szCs w:val="24"/>
          <w:lang w:val="en-US"/>
        </w:rPr>
        <w:t>, 26: 160-172.</w:t>
      </w:r>
    </w:p>
    <w:p w14:paraId="72F44C43" w14:textId="50775181" w:rsidR="00284847" w:rsidRPr="009155B9" w:rsidRDefault="00284847" w:rsidP="00D61387">
      <w:pPr>
        <w:spacing w:after="0" w:line="240" w:lineRule="auto"/>
        <w:rPr>
          <w:rFonts w:ascii="Times New Roman" w:hAnsi="Times New Roman" w:cs="Times New Roman"/>
          <w:sz w:val="24"/>
          <w:szCs w:val="24"/>
          <w:lang w:val="en-US"/>
        </w:rPr>
      </w:pPr>
      <w:r w:rsidRPr="009155B9">
        <w:rPr>
          <w:rFonts w:ascii="Times New Roman" w:hAnsi="Times New Roman" w:cs="Times New Roman"/>
          <w:sz w:val="24"/>
          <w:szCs w:val="24"/>
          <w:lang w:val="en-US"/>
        </w:rPr>
        <w:t xml:space="preserve">Bozionelos, N. (2015). 'Social capital and careers: indisputable evidence and note for caution'. </w:t>
      </w:r>
    </w:p>
    <w:p w14:paraId="71D30FEB" w14:textId="02EDAC36" w:rsidR="00284847" w:rsidRPr="009155B9" w:rsidRDefault="00284847" w:rsidP="00D61387">
      <w:pPr>
        <w:spacing w:after="0" w:line="240" w:lineRule="auto"/>
        <w:ind w:left="708"/>
        <w:rPr>
          <w:rFonts w:ascii="Times New Roman" w:hAnsi="Times New Roman" w:cs="Times New Roman"/>
          <w:sz w:val="24"/>
          <w:szCs w:val="24"/>
          <w:lang w:val="en-US"/>
        </w:rPr>
      </w:pPr>
      <w:r w:rsidRPr="009155B9">
        <w:rPr>
          <w:rFonts w:ascii="Times New Roman" w:hAnsi="Times New Roman" w:cs="Times New Roman"/>
          <w:sz w:val="24"/>
          <w:szCs w:val="24"/>
          <w:lang w:val="en-US"/>
        </w:rPr>
        <w:t xml:space="preserve">In A. De Vos and B. I. J. M. Van der Heijden (eds.), </w:t>
      </w:r>
      <w:r w:rsidRPr="009155B9">
        <w:rPr>
          <w:rFonts w:ascii="Times New Roman" w:hAnsi="Times New Roman" w:cs="Times New Roman"/>
          <w:i/>
          <w:sz w:val="24"/>
          <w:szCs w:val="24"/>
          <w:lang w:val="en-US"/>
        </w:rPr>
        <w:t>Handbook of Research on Sustainable Careers</w:t>
      </w:r>
      <w:r w:rsidRPr="009155B9">
        <w:rPr>
          <w:rFonts w:ascii="Times New Roman" w:hAnsi="Times New Roman" w:cs="Times New Roman"/>
          <w:sz w:val="24"/>
          <w:szCs w:val="24"/>
          <w:lang w:val="en-US"/>
        </w:rPr>
        <w:t>, pp. 67-82. Cheltenham, UK: Edward Elgar.</w:t>
      </w:r>
    </w:p>
    <w:p w14:paraId="4B574DF1" w14:textId="77777777" w:rsidR="00284847" w:rsidRPr="009155B9" w:rsidRDefault="00284847" w:rsidP="00D61387">
      <w:pPr>
        <w:spacing w:after="0" w:line="240" w:lineRule="auto"/>
        <w:rPr>
          <w:rFonts w:ascii="Times New Roman" w:hAnsi="Times New Roman" w:cs="Times New Roman"/>
          <w:i/>
          <w:sz w:val="24"/>
          <w:szCs w:val="24"/>
          <w:lang w:val="en-US"/>
        </w:rPr>
      </w:pPr>
      <w:r w:rsidRPr="009155B9">
        <w:rPr>
          <w:rFonts w:ascii="Times New Roman" w:hAnsi="Times New Roman" w:cs="Times New Roman"/>
          <w:sz w:val="24"/>
          <w:szCs w:val="24"/>
          <w:lang w:val="en-US"/>
        </w:rPr>
        <w:t xml:space="preserve">Bourdieu, P. (2011). 'The forms of capital (1986). In I. Szeman and T. Kaposy (Eds), </w:t>
      </w:r>
      <w:r w:rsidRPr="009155B9">
        <w:rPr>
          <w:rFonts w:ascii="Times New Roman" w:hAnsi="Times New Roman" w:cs="Times New Roman"/>
          <w:i/>
          <w:sz w:val="24"/>
          <w:szCs w:val="24"/>
          <w:lang w:val="en-US"/>
        </w:rPr>
        <w:t xml:space="preserve">Cultural </w:t>
      </w:r>
    </w:p>
    <w:p w14:paraId="08C6732D" w14:textId="77777777" w:rsidR="003E56A0" w:rsidRDefault="00284847" w:rsidP="00D61387">
      <w:pPr>
        <w:spacing w:after="0" w:line="240" w:lineRule="auto"/>
        <w:ind w:firstLine="708"/>
        <w:rPr>
          <w:rFonts w:ascii="Times New Roman" w:hAnsi="Times New Roman" w:cs="Times New Roman"/>
          <w:sz w:val="24"/>
          <w:szCs w:val="24"/>
          <w:lang w:val="en-US"/>
        </w:rPr>
      </w:pPr>
      <w:r w:rsidRPr="009155B9">
        <w:rPr>
          <w:rFonts w:ascii="Times New Roman" w:hAnsi="Times New Roman" w:cs="Times New Roman"/>
          <w:i/>
          <w:sz w:val="24"/>
          <w:szCs w:val="24"/>
          <w:lang w:val="en-US"/>
        </w:rPr>
        <w:t>Theory: An Anthology</w:t>
      </w:r>
      <w:r w:rsidRPr="009155B9">
        <w:rPr>
          <w:rFonts w:ascii="Times New Roman" w:hAnsi="Times New Roman" w:cs="Times New Roman"/>
          <w:sz w:val="24"/>
          <w:szCs w:val="24"/>
          <w:lang w:val="en-US"/>
        </w:rPr>
        <w:t>, 1, pp. 81-93. Chichester, UK: John Wiley and Sons.</w:t>
      </w:r>
    </w:p>
    <w:p w14:paraId="0BE3DF5F" w14:textId="77777777" w:rsidR="00D945A5" w:rsidRPr="001501A9" w:rsidRDefault="00D945A5" w:rsidP="00D61387">
      <w:pPr>
        <w:spacing w:after="0" w:line="240" w:lineRule="auto"/>
        <w:rPr>
          <w:rFonts w:ascii="Times New Roman" w:hAnsi="Times New Roman" w:cs="Times New Roman"/>
          <w:sz w:val="24"/>
          <w:szCs w:val="24"/>
          <w:lang w:val="en-US"/>
        </w:rPr>
      </w:pPr>
      <w:r w:rsidRPr="001501A9">
        <w:rPr>
          <w:rFonts w:ascii="Times New Roman" w:hAnsi="Times New Roman" w:cs="Times New Roman"/>
          <w:sz w:val="24"/>
          <w:szCs w:val="24"/>
          <w:lang w:val="en-US"/>
        </w:rPr>
        <w:t xml:space="preserve">Burton, C. Z., Vella, L., Littlefield, E. M., &amp; Twamley, E. W. (2015). Supported Employment </w:t>
      </w:r>
    </w:p>
    <w:p w14:paraId="73456A75" w14:textId="1DEF9996" w:rsidR="00D945A5" w:rsidRPr="00D945A5" w:rsidRDefault="00D945A5" w:rsidP="00D61387">
      <w:pPr>
        <w:spacing w:after="0" w:line="240" w:lineRule="auto"/>
        <w:ind w:left="708"/>
        <w:rPr>
          <w:rFonts w:ascii="Times New Roman" w:hAnsi="Times New Roman" w:cs="Times New Roman"/>
          <w:sz w:val="24"/>
          <w:szCs w:val="24"/>
          <w:lang w:val="en-US"/>
        </w:rPr>
      </w:pPr>
      <w:r w:rsidRPr="001501A9">
        <w:rPr>
          <w:rFonts w:ascii="Times New Roman" w:hAnsi="Times New Roman" w:cs="Times New Roman"/>
          <w:sz w:val="24"/>
          <w:szCs w:val="24"/>
          <w:lang w:val="en-US"/>
        </w:rPr>
        <w:t>for Individuals with Severe Mental Illness.</w:t>
      </w:r>
      <w:r w:rsidRPr="00D945A5">
        <w:rPr>
          <w:rFonts w:ascii="Times New Roman" w:hAnsi="Times New Roman" w:cs="Times New Roman"/>
          <w:sz w:val="24"/>
          <w:szCs w:val="24"/>
          <w:lang w:val="en-GB"/>
        </w:rPr>
        <w:t xml:space="preserve"> In: Söderback I. (eds), </w:t>
      </w:r>
      <w:r w:rsidRPr="001501A9">
        <w:rPr>
          <w:rFonts w:ascii="Times New Roman" w:hAnsi="Times New Roman" w:cs="Times New Roman"/>
          <w:i/>
          <w:iCs/>
          <w:sz w:val="24"/>
          <w:szCs w:val="24"/>
          <w:lang w:val="en-US"/>
        </w:rPr>
        <w:t>International Handbook of Occupational Therapy Interventions</w:t>
      </w:r>
      <w:r w:rsidRPr="001501A9">
        <w:rPr>
          <w:rFonts w:ascii="Times New Roman" w:hAnsi="Times New Roman" w:cs="Times New Roman"/>
          <w:sz w:val="24"/>
          <w:szCs w:val="24"/>
          <w:lang w:val="en-US"/>
        </w:rPr>
        <w:t xml:space="preserve"> (pp. 709-718). Springer, Cham.</w:t>
      </w:r>
    </w:p>
    <w:p w14:paraId="0002AE56" w14:textId="77777777" w:rsidR="00630E42" w:rsidRDefault="00630E42" w:rsidP="00D61387">
      <w:pPr>
        <w:spacing w:after="0" w:line="240" w:lineRule="auto"/>
        <w:rPr>
          <w:rFonts w:ascii="Times New Roman" w:hAnsi="Times New Roman" w:cs="Times New Roman"/>
          <w:sz w:val="24"/>
          <w:szCs w:val="24"/>
          <w:lang w:val="en-US"/>
        </w:rPr>
      </w:pPr>
      <w:r w:rsidRPr="005734E5">
        <w:rPr>
          <w:rFonts w:ascii="Times New Roman" w:hAnsi="Times New Roman" w:cs="Times New Roman"/>
          <w:sz w:val="24"/>
          <w:szCs w:val="24"/>
          <w:lang w:val="en-US"/>
        </w:rPr>
        <w:t xml:space="preserve">Center for Disease Control and Prevention. 2016. </w:t>
      </w:r>
      <w:r w:rsidRPr="005734E5">
        <w:rPr>
          <w:rFonts w:ascii="Times New Roman" w:hAnsi="Times New Roman" w:cs="Times New Roman"/>
          <w:i/>
          <w:iCs/>
          <w:sz w:val="24"/>
          <w:szCs w:val="24"/>
          <w:lang w:val="en-US"/>
        </w:rPr>
        <w:t>Mental illness</w:t>
      </w:r>
      <w:r w:rsidRPr="005734E5">
        <w:rPr>
          <w:rFonts w:ascii="Times New Roman" w:hAnsi="Times New Roman" w:cs="Times New Roman"/>
          <w:sz w:val="24"/>
          <w:szCs w:val="24"/>
          <w:lang w:val="en-US"/>
        </w:rPr>
        <w:t xml:space="preserve">. Retrieved from </w:t>
      </w:r>
    </w:p>
    <w:p w14:paraId="4F454348" w14:textId="77777777" w:rsidR="00630E42" w:rsidRDefault="008A7C76" w:rsidP="00D61387">
      <w:pPr>
        <w:spacing w:after="0" w:line="240" w:lineRule="auto"/>
        <w:ind w:firstLine="708"/>
        <w:rPr>
          <w:rFonts w:ascii="Times New Roman" w:hAnsi="Times New Roman" w:cs="Times New Roman"/>
          <w:sz w:val="24"/>
          <w:szCs w:val="24"/>
          <w:lang w:val="en-US"/>
        </w:rPr>
      </w:pPr>
      <w:hyperlink r:id="rId6" w:history="1">
        <w:r w:rsidR="00630E42" w:rsidRPr="005222EB">
          <w:rPr>
            <w:rStyle w:val="Lienhypertexte"/>
            <w:rFonts w:ascii="Times New Roman" w:hAnsi="Times New Roman" w:cs="Times New Roman"/>
            <w:sz w:val="24"/>
            <w:szCs w:val="24"/>
            <w:lang w:val="en-US"/>
          </w:rPr>
          <w:t>https://www.cdc.gov/mentalhealth/basics/mental-illness.htm.</w:t>
        </w:r>
      </w:hyperlink>
      <w:r w:rsidR="00630E42">
        <w:rPr>
          <w:rFonts w:ascii="Times New Roman" w:hAnsi="Times New Roman" w:cs="Times New Roman"/>
          <w:sz w:val="24"/>
          <w:szCs w:val="24"/>
          <w:lang w:val="en-US"/>
        </w:rPr>
        <w:t xml:space="preserve"> Accessed 18th of July </w:t>
      </w:r>
    </w:p>
    <w:p w14:paraId="485E0517" w14:textId="77777777" w:rsidR="00263A52" w:rsidRDefault="00630E42" w:rsidP="00D61387">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2018</w:t>
      </w:r>
      <w:r w:rsidRPr="005734E5">
        <w:rPr>
          <w:rFonts w:ascii="Times New Roman" w:hAnsi="Times New Roman" w:cs="Times New Roman"/>
          <w:sz w:val="24"/>
          <w:szCs w:val="24"/>
          <w:lang w:val="en-US"/>
        </w:rPr>
        <w:t>.</w:t>
      </w:r>
    </w:p>
    <w:p w14:paraId="00B85BD3" w14:textId="77777777" w:rsidR="00F51E04" w:rsidRDefault="00F51E04" w:rsidP="00D61387">
      <w:pPr>
        <w:spacing w:after="0" w:line="240" w:lineRule="auto"/>
        <w:rPr>
          <w:rFonts w:ascii="Times New Roman" w:hAnsi="Times New Roman" w:cs="Times New Roman"/>
          <w:sz w:val="24"/>
          <w:szCs w:val="24"/>
          <w:lang w:val="en-US"/>
        </w:rPr>
      </w:pPr>
      <w:r w:rsidRPr="001319AE">
        <w:rPr>
          <w:rFonts w:ascii="Times New Roman" w:hAnsi="Times New Roman" w:cs="Times New Roman"/>
          <w:sz w:val="24"/>
          <w:szCs w:val="24"/>
        </w:rPr>
        <w:t xml:space="preserve">Collins, P. Y., Patel, V., Joestl, S.S., et al. </w:t>
      </w:r>
      <w:r w:rsidRPr="00D4772C">
        <w:rPr>
          <w:rFonts w:ascii="Times New Roman" w:hAnsi="Times New Roman" w:cs="Times New Roman"/>
          <w:sz w:val="24"/>
          <w:szCs w:val="24"/>
          <w:lang w:val="en-US"/>
        </w:rPr>
        <w:t xml:space="preserve">(2011) Grand challenges in global mental health. </w:t>
      </w:r>
    </w:p>
    <w:p w14:paraId="63A717B9" w14:textId="77777777" w:rsidR="00F32F58" w:rsidRDefault="00F51E04" w:rsidP="00D61387">
      <w:pPr>
        <w:spacing w:after="0" w:line="240" w:lineRule="auto"/>
        <w:ind w:firstLine="708"/>
        <w:rPr>
          <w:rFonts w:ascii="Times New Roman" w:hAnsi="Times New Roman" w:cs="Times New Roman"/>
          <w:sz w:val="24"/>
          <w:szCs w:val="24"/>
          <w:lang w:val="en-US"/>
        </w:rPr>
      </w:pPr>
      <w:r w:rsidRPr="00F51E04">
        <w:rPr>
          <w:rFonts w:ascii="Times New Roman" w:hAnsi="Times New Roman" w:cs="Times New Roman"/>
          <w:i/>
          <w:sz w:val="24"/>
          <w:szCs w:val="24"/>
          <w:lang w:val="en-US"/>
        </w:rPr>
        <w:t>Nature</w:t>
      </w:r>
      <w:r>
        <w:rPr>
          <w:rFonts w:ascii="Times New Roman" w:hAnsi="Times New Roman" w:cs="Times New Roman"/>
          <w:sz w:val="24"/>
          <w:szCs w:val="24"/>
          <w:lang w:val="en-US"/>
        </w:rPr>
        <w:t>, 475,</w:t>
      </w:r>
      <w:r w:rsidRPr="00D4772C">
        <w:rPr>
          <w:rFonts w:ascii="Times New Roman" w:hAnsi="Times New Roman" w:cs="Times New Roman"/>
          <w:sz w:val="24"/>
          <w:szCs w:val="24"/>
          <w:lang w:val="en-US"/>
        </w:rPr>
        <w:t xml:space="preserve"> 27–30.</w:t>
      </w:r>
    </w:p>
    <w:p w14:paraId="33463244" w14:textId="5EE31F71" w:rsidR="009B5B87" w:rsidRDefault="009B5B87" w:rsidP="00D61387">
      <w:pPr>
        <w:spacing w:after="0" w:line="240" w:lineRule="auto"/>
        <w:rPr>
          <w:rFonts w:ascii="Times New Roman" w:hAnsi="Times New Roman" w:cs="Times New Roman"/>
          <w:sz w:val="24"/>
          <w:szCs w:val="24"/>
          <w:lang w:val="en-US"/>
        </w:rPr>
      </w:pPr>
      <w:r w:rsidRPr="00D85858">
        <w:rPr>
          <w:rFonts w:ascii="Times New Roman" w:hAnsi="Times New Roman" w:cs="Times New Roman"/>
          <w:sz w:val="24"/>
          <w:szCs w:val="24"/>
          <w:lang w:val="en-US"/>
        </w:rPr>
        <w:lastRenderedPageBreak/>
        <w:t>Dunn</w:t>
      </w:r>
      <w:r>
        <w:rPr>
          <w:rFonts w:ascii="Times New Roman" w:hAnsi="Times New Roman" w:cs="Times New Roman"/>
          <w:sz w:val="24"/>
          <w:szCs w:val="24"/>
          <w:lang w:val="en-US"/>
        </w:rPr>
        <w:t>,</w:t>
      </w:r>
      <w:r w:rsidRPr="00D85858">
        <w:rPr>
          <w:rFonts w:ascii="Times New Roman" w:hAnsi="Times New Roman" w:cs="Times New Roman"/>
          <w:sz w:val="24"/>
          <w:szCs w:val="24"/>
          <w:lang w:val="en-US"/>
        </w:rPr>
        <w:t xml:space="preserve"> E</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C</w:t>
      </w:r>
      <w:r>
        <w:rPr>
          <w:rFonts w:ascii="Times New Roman" w:hAnsi="Times New Roman" w:cs="Times New Roman"/>
          <w:sz w:val="24"/>
          <w:szCs w:val="24"/>
          <w:lang w:val="en-US"/>
        </w:rPr>
        <w:t>.</w:t>
      </w:r>
      <w:r w:rsidRPr="00D85858">
        <w:rPr>
          <w:rFonts w:ascii="Times New Roman" w:hAnsi="Times New Roman" w:cs="Times New Roman"/>
          <w:sz w:val="24"/>
          <w:szCs w:val="24"/>
          <w:lang w:val="en-US"/>
        </w:rPr>
        <w:t>, Wewiorski</w:t>
      </w:r>
      <w:r>
        <w:rPr>
          <w:rFonts w:ascii="Times New Roman" w:hAnsi="Times New Roman" w:cs="Times New Roman"/>
          <w:sz w:val="24"/>
          <w:szCs w:val="24"/>
          <w:lang w:val="en-US"/>
        </w:rPr>
        <w:t>,</w:t>
      </w:r>
      <w:r w:rsidRPr="00D85858">
        <w:rPr>
          <w:rFonts w:ascii="Times New Roman" w:hAnsi="Times New Roman" w:cs="Times New Roman"/>
          <w:sz w:val="24"/>
          <w:szCs w:val="24"/>
          <w:lang w:val="en-US"/>
        </w:rPr>
        <w:t xml:space="preserve"> N</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J</w:t>
      </w:r>
      <w:r>
        <w:rPr>
          <w:rFonts w:ascii="Times New Roman" w:hAnsi="Times New Roman" w:cs="Times New Roman"/>
          <w:sz w:val="24"/>
          <w:szCs w:val="24"/>
          <w:lang w:val="en-US"/>
        </w:rPr>
        <w:t>.</w:t>
      </w:r>
      <w:r w:rsidRPr="00D85858">
        <w:rPr>
          <w:rFonts w:ascii="Times New Roman" w:hAnsi="Times New Roman" w:cs="Times New Roman"/>
          <w:sz w:val="24"/>
          <w:szCs w:val="24"/>
          <w:lang w:val="en-US"/>
        </w:rPr>
        <w:t>, Rogers</w:t>
      </w:r>
      <w:r>
        <w:rPr>
          <w:rFonts w:ascii="Times New Roman" w:hAnsi="Times New Roman" w:cs="Times New Roman"/>
          <w:sz w:val="24"/>
          <w:szCs w:val="24"/>
          <w:lang w:val="en-US"/>
        </w:rPr>
        <w:t>,</w:t>
      </w:r>
      <w:r w:rsidRPr="00D85858">
        <w:rPr>
          <w:rFonts w:ascii="Times New Roman" w:hAnsi="Times New Roman" w:cs="Times New Roman"/>
          <w:sz w:val="24"/>
          <w:szCs w:val="24"/>
          <w:lang w:val="en-US"/>
        </w:rPr>
        <w:t xml:space="preserve"> E</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S.</w:t>
      </w:r>
      <w:r>
        <w:rPr>
          <w:rFonts w:ascii="Times New Roman" w:hAnsi="Times New Roman" w:cs="Times New Roman"/>
          <w:sz w:val="24"/>
          <w:szCs w:val="24"/>
          <w:lang w:val="en-US"/>
        </w:rPr>
        <w:t xml:space="preserve"> (2008),</w:t>
      </w:r>
      <w:r w:rsidRPr="00D85858">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D85858">
        <w:rPr>
          <w:rFonts w:ascii="Times New Roman" w:hAnsi="Times New Roman" w:cs="Times New Roman"/>
          <w:sz w:val="24"/>
          <w:szCs w:val="24"/>
          <w:lang w:val="en-US"/>
        </w:rPr>
        <w:t xml:space="preserve">The meaning and importance of </w:t>
      </w:r>
    </w:p>
    <w:p w14:paraId="315B0071" w14:textId="77777777" w:rsidR="00FD1150" w:rsidRDefault="009B5B87" w:rsidP="00D61387">
      <w:pPr>
        <w:spacing w:after="0" w:line="240" w:lineRule="auto"/>
        <w:ind w:left="708"/>
        <w:rPr>
          <w:rFonts w:ascii="Times New Roman" w:hAnsi="Times New Roman" w:cs="Times New Roman"/>
          <w:sz w:val="24"/>
          <w:szCs w:val="24"/>
          <w:lang w:val="en-US"/>
        </w:rPr>
      </w:pPr>
      <w:r w:rsidRPr="00D85858">
        <w:rPr>
          <w:rFonts w:ascii="Times New Roman" w:hAnsi="Times New Roman" w:cs="Times New Roman"/>
          <w:sz w:val="24"/>
          <w:szCs w:val="24"/>
          <w:lang w:val="en-US"/>
        </w:rPr>
        <w:t>employment to people</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 xml:space="preserve">in recovery from serious mental illness: Results of a qualitative </w:t>
      </w:r>
      <w:r>
        <w:rPr>
          <w:rFonts w:ascii="Times New Roman" w:hAnsi="Times New Roman" w:cs="Times New Roman"/>
          <w:sz w:val="24"/>
          <w:szCs w:val="24"/>
          <w:lang w:val="en-US"/>
        </w:rPr>
        <w:t>s</w:t>
      </w:r>
      <w:r w:rsidRPr="00D85858">
        <w:rPr>
          <w:rFonts w:ascii="Times New Roman" w:hAnsi="Times New Roman" w:cs="Times New Roman"/>
          <w:sz w:val="24"/>
          <w:szCs w:val="24"/>
          <w:lang w:val="en-US"/>
        </w:rPr>
        <w:t xml:space="preserve">tudy. </w:t>
      </w:r>
      <w:r w:rsidRPr="009B5B87">
        <w:rPr>
          <w:rFonts w:ascii="Times New Roman" w:hAnsi="Times New Roman" w:cs="Times New Roman"/>
          <w:i/>
          <w:sz w:val="24"/>
          <w:szCs w:val="24"/>
          <w:lang w:val="en-US"/>
        </w:rPr>
        <w:t>Psy</w:t>
      </w:r>
      <w:r>
        <w:rPr>
          <w:rFonts w:ascii="Times New Roman" w:hAnsi="Times New Roman" w:cs="Times New Roman"/>
          <w:i/>
          <w:sz w:val="24"/>
          <w:szCs w:val="24"/>
          <w:lang w:val="en-US"/>
        </w:rPr>
        <w:t xml:space="preserve">chiatric Rehabilitation Journal, </w:t>
      </w:r>
      <w:r w:rsidRPr="00D85858">
        <w:rPr>
          <w:rFonts w:ascii="Times New Roman" w:hAnsi="Times New Roman" w:cs="Times New Roman"/>
          <w:sz w:val="24"/>
          <w:szCs w:val="24"/>
          <w:lang w:val="en-US"/>
        </w:rPr>
        <w:t>32(1):59-62.</w:t>
      </w:r>
    </w:p>
    <w:p w14:paraId="4CCB0B0A" w14:textId="77777777" w:rsidR="00FD1150" w:rsidRPr="00864A54" w:rsidRDefault="00FD1150" w:rsidP="00D61387">
      <w:pPr>
        <w:spacing w:after="0" w:line="240" w:lineRule="auto"/>
        <w:rPr>
          <w:rFonts w:ascii="Times New Roman" w:hAnsi="Times New Roman" w:cs="Times New Roman"/>
          <w:sz w:val="24"/>
          <w:szCs w:val="24"/>
          <w:lang w:val="en-US"/>
        </w:rPr>
      </w:pPr>
      <w:r w:rsidRPr="00FD1150">
        <w:rPr>
          <w:rFonts w:ascii="Times New Roman" w:hAnsi="Times New Roman" w:cs="Times New Roman"/>
          <w:sz w:val="24"/>
          <w:szCs w:val="24"/>
          <w:lang w:val="en-US"/>
        </w:rPr>
        <w:t xml:space="preserve">Edelman, L. F., Bresnen, M., Newell, S., Scarbrough, H. &amp; Swan, J. (2004). </w:t>
      </w:r>
      <w:r w:rsidRPr="00864A54">
        <w:rPr>
          <w:rFonts w:ascii="Times New Roman" w:hAnsi="Times New Roman" w:cs="Times New Roman"/>
          <w:sz w:val="24"/>
          <w:szCs w:val="24"/>
          <w:lang w:val="en-US"/>
        </w:rPr>
        <w:t xml:space="preserve">The benefits and </w:t>
      </w:r>
    </w:p>
    <w:p w14:paraId="1BC42681" w14:textId="0B2CB291" w:rsidR="00FD1150" w:rsidRPr="00FC7979" w:rsidRDefault="00FD1150" w:rsidP="00D61387">
      <w:pPr>
        <w:spacing w:after="0" w:line="240" w:lineRule="auto"/>
        <w:ind w:left="708"/>
        <w:rPr>
          <w:rFonts w:ascii="Times New Roman" w:hAnsi="Times New Roman" w:cs="Times New Roman"/>
          <w:sz w:val="24"/>
          <w:szCs w:val="24"/>
          <w:lang w:val="en-US"/>
        </w:rPr>
      </w:pPr>
      <w:r w:rsidRPr="00FD1150">
        <w:rPr>
          <w:rFonts w:ascii="Times New Roman" w:hAnsi="Times New Roman" w:cs="Times New Roman"/>
          <w:sz w:val="24"/>
          <w:szCs w:val="24"/>
          <w:lang w:val="en-US"/>
        </w:rPr>
        <w:t xml:space="preserve">pitfalls of social capital: Empirical evidence from </w:t>
      </w:r>
      <w:r w:rsidRPr="00FC7979">
        <w:rPr>
          <w:rFonts w:ascii="Times New Roman" w:hAnsi="Times New Roman" w:cs="Times New Roman"/>
          <w:sz w:val="24"/>
          <w:szCs w:val="24"/>
          <w:lang w:val="en-US"/>
        </w:rPr>
        <w:t xml:space="preserve">two organizations in the United Kingdom. </w:t>
      </w:r>
      <w:r w:rsidRPr="00FC7979">
        <w:rPr>
          <w:rFonts w:ascii="Times New Roman" w:hAnsi="Times New Roman" w:cs="Times New Roman"/>
          <w:i/>
          <w:iCs/>
          <w:sz w:val="24"/>
          <w:szCs w:val="24"/>
          <w:lang w:val="en-US"/>
        </w:rPr>
        <w:t>British Journal of Management</w:t>
      </w:r>
      <w:r w:rsidRPr="00FC7979">
        <w:rPr>
          <w:rFonts w:ascii="Times New Roman" w:hAnsi="Times New Roman" w:cs="Times New Roman"/>
          <w:i/>
          <w:sz w:val="24"/>
          <w:szCs w:val="24"/>
          <w:lang w:val="en-US"/>
        </w:rPr>
        <w:t xml:space="preserve">, </w:t>
      </w:r>
      <w:r w:rsidRPr="00FC7979">
        <w:rPr>
          <w:rFonts w:ascii="Times New Roman" w:hAnsi="Times New Roman" w:cs="Times New Roman"/>
          <w:i/>
          <w:iCs/>
          <w:sz w:val="24"/>
          <w:szCs w:val="24"/>
          <w:lang w:val="en-US"/>
        </w:rPr>
        <w:t>15</w:t>
      </w:r>
      <w:r w:rsidRPr="00FC7979">
        <w:rPr>
          <w:rFonts w:ascii="Times New Roman" w:hAnsi="Times New Roman" w:cs="Times New Roman"/>
          <w:iCs/>
          <w:sz w:val="24"/>
          <w:szCs w:val="24"/>
          <w:lang w:val="en-US"/>
        </w:rPr>
        <w:t>, 59-69</w:t>
      </w:r>
      <w:r w:rsidRPr="00FC7979">
        <w:rPr>
          <w:rFonts w:ascii="Times New Roman" w:hAnsi="Times New Roman" w:cs="Times New Roman"/>
          <w:sz w:val="24"/>
          <w:szCs w:val="24"/>
          <w:lang w:val="en-US"/>
        </w:rPr>
        <w:t xml:space="preserve">. </w:t>
      </w:r>
    </w:p>
    <w:p w14:paraId="436BE5BD" w14:textId="77777777" w:rsidR="00C37A3E" w:rsidRPr="00FC7979" w:rsidRDefault="00C37A3E" w:rsidP="00D61387">
      <w:pPr>
        <w:spacing w:after="0" w:line="240" w:lineRule="auto"/>
        <w:rPr>
          <w:rFonts w:ascii="Times New Roman" w:hAnsi="Times New Roman" w:cs="Times New Roman"/>
          <w:sz w:val="24"/>
          <w:szCs w:val="24"/>
          <w:lang w:val="en-US"/>
        </w:rPr>
      </w:pPr>
      <w:r w:rsidRPr="00FC7979">
        <w:rPr>
          <w:rFonts w:ascii="Times New Roman" w:hAnsi="Times New Roman" w:cs="Times New Roman"/>
          <w:sz w:val="24"/>
          <w:szCs w:val="24"/>
          <w:lang w:val="en-US"/>
        </w:rPr>
        <w:t xml:space="preserve">Elfenbein, D. W., &amp; Zenger, T. R. (2014). What is a relationship worth? Repeated exchange </w:t>
      </w:r>
    </w:p>
    <w:p w14:paraId="3BABF7B1" w14:textId="65C14B20" w:rsidR="00C37A3E" w:rsidRPr="00FC7979" w:rsidRDefault="00C37A3E" w:rsidP="00D61387">
      <w:pPr>
        <w:spacing w:after="0" w:line="240" w:lineRule="auto"/>
        <w:ind w:left="708"/>
        <w:rPr>
          <w:rFonts w:ascii="Times New Roman" w:hAnsi="Times New Roman" w:cs="Times New Roman"/>
          <w:sz w:val="24"/>
          <w:szCs w:val="24"/>
          <w:shd w:val="clear" w:color="auto" w:fill="FFFFFF"/>
          <w:lang w:val="en-US"/>
        </w:rPr>
      </w:pPr>
      <w:r w:rsidRPr="00FC7979">
        <w:rPr>
          <w:rFonts w:ascii="Times New Roman" w:hAnsi="Times New Roman" w:cs="Times New Roman"/>
          <w:sz w:val="24"/>
          <w:szCs w:val="24"/>
          <w:lang w:val="en-US"/>
        </w:rPr>
        <w:t>and the development and deployment of relational capital. O</w:t>
      </w:r>
      <w:r w:rsidRPr="00FC7979">
        <w:rPr>
          <w:rFonts w:ascii="Times New Roman" w:hAnsi="Times New Roman" w:cs="Times New Roman"/>
          <w:i/>
          <w:sz w:val="24"/>
          <w:szCs w:val="24"/>
          <w:lang w:val="en-US"/>
        </w:rPr>
        <w:t>rganization Science, 25</w:t>
      </w:r>
      <w:r w:rsidRPr="00FC7979">
        <w:rPr>
          <w:rFonts w:ascii="Times New Roman" w:hAnsi="Times New Roman" w:cs="Times New Roman"/>
          <w:sz w:val="24"/>
          <w:szCs w:val="24"/>
          <w:lang w:val="en-US"/>
        </w:rPr>
        <w:t>, 222–244.</w:t>
      </w:r>
    </w:p>
    <w:p w14:paraId="76C15C21" w14:textId="46295B9A" w:rsidR="005E04B0" w:rsidRPr="00FC7979" w:rsidRDefault="005E04B0" w:rsidP="00D61387">
      <w:pPr>
        <w:spacing w:after="0" w:line="240" w:lineRule="auto"/>
        <w:rPr>
          <w:rFonts w:ascii="Times New Roman" w:hAnsi="Times New Roman" w:cs="Times New Roman"/>
          <w:sz w:val="24"/>
          <w:szCs w:val="24"/>
          <w:lang w:val="en-US"/>
        </w:rPr>
      </w:pPr>
      <w:r w:rsidRPr="00FC7979">
        <w:rPr>
          <w:rFonts w:ascii="Times New Roman" w:hAnsi="Times New Roman" w:cs="Times New Roman"/>
          <w:sz w:val="24"/>
          <w:szCs w:val="24"/>
          <w:shd w:val="clear" w:color="auto" w:fill="FFFFFF"/>
          <w:lang w:val="en-US"/>
        </w:rPr>
        <w:t xml:space="preserve">Elraz, H. (2018). Identity, mental health and work: How employees with mental health </w:t>
      </w:r>
    </w:p>
    <w:p w14:paraId="61E5D8F3" w14:textId="77777777" w:rsidR="00FD6ACD" w:rsidRDefault="005E04B0" w:rsidP="00D61387">
      <w:pPr>
        <w:spacing w:after="0" w:line="240" w:lineRule="auto"/>
        <w:ind w:left="708"/>
        <w:rPr>
          <w:rFonts w:ascii="Times New Roman" w:hAnsi="Times New Roman" w:cs="Times New Roman"/>
          <w:sz w:val="24"/>
          <w:szCs w:val="24"/>
          <w:shd w:val="clear" w:color="auto" w:fill="FFFFFF"/>
          <w:lang w:val="en-US"/>
        </w:rPr>
      </w:pPr>
      <w:r w:rsidRPr="00FC7979">
        <w:rPr>
          <w:rFonts w:ascii="Times New Roman" w:hAnsi="Times New Roman" w:cs="Times New Roman"/>
          <w:sz w:val="24"/>
          <w:szCs w:val="24"/>
          <w:shd w:val="clear" w:color="auto" w:fill="FFFFFF"/>
          <w:lang w:val="en-US"/>
        </w:rPr>
        <w:t xml:space="preserve">conditions recount stigma and the pejorative discourse of </w:t>
      </w:r>
      <w:r w:rsidRPr="00D4772C">
        <w:rPr>
          <w:rFonts w:ascii="Times New Roman" w:hAnsi="Times New Roman" w:cs="Times New Roman"/>
          <w:sz w:val="24"/>
          <w:szCs w:val="24"/>
          <w:shd w:val="clear" w:color="auto" w:fill="FFFFFF"/>
          <w:lang w:val="en-US"/>
        </w:rPr>
        <w:t>mental illness. </w:t>
      </w:r>
      <w:r w:rsidRPr="00D4772C">
        <w:rPr>
          <w:rFonts w:ascii="Times New Roman" w:hAnsi="Times New Roman" w:cs="Times New Roman"/>
          <w:i/>
          <w:iCs/>
          <w:sz w:val="24"/>
          <w:szCs w:val="24"/>
          <w:shd w:val="clear" w:color="auto" w:fill="FFFFFF"/>
          <w:lang w:val="en-US"/>
        </w:rPr>
        <w:t>Human Relations</w:t>
      </w:r>
      <w:r w:rsidRPr="00D4772C">
        <w:rPr>
          <w:rFonts w:ascii="Times New Roman" w:hAnsi="Times New Roman" w:cs="Times New Roman"/>
          <w:sz w:val="24"/>
          <w:szCs w:val="24"/>
          <w:shd w:val="clear" w:color="auto" w:fill="FFFFFF"/>
          <w:lang w:val="en-US"/>
        </w:rPr>
        <w:t>, </w:t>
      </w:r>
      <w:r w:rsidRPr="00D4772C">
        <w:rPr>
          <w:rFonts w:ascii="Times New Roman" w:hAnsi="Times New Roman" w:cs="Times New Roman"/>
          <w:i/>
          <w:iCs/>
          <w:sz w:val="24"/>
          <w:szCs w:val="24"/>
          <w:shd w:val="clear" w:color="auto" w:fill="FFFFFF"/>
          <w:lang w:val="en-US"/>
        </w:rPr>
        <w:t>71</w:t>
      </w:r>
      <w:r w:rsidRPr="00D4772C">
        <w:rPr>
          <w:rFonts w:ascii="Times New Roman" w:hAnsi="Times New Roman" w:cs="Times New Roman"/>
          <w:sz w:val="24"/>
          <w:szCs w:val="24"/>
          <w:shd w:val="clear" w:color="auto" w:fill="FFFFFF"/>
          <w:lang w:val="en-US"/>
        </w:rPr>
        <w:t>(5), 722-741.</w:t>
      </w:r>
    </w:p>
    <w:p w14:paraId="0436C2F8" w14:textId="77777777" w:rsidR="00FD6ACD" w:rsidRDefault="00FD6ACD" w:rsidP="00D61387">
      <w:pPr>
        <w:spacing w:after="0" w:line="240" w:lineRule="auto"/>
        <w:rPr>
          <w:rFonts w:ascii="Times New Roman" w:hAnsi="Times New Roman" w:cs="Times New Roman"/>
          <w:sz w:val="24"/>
          <w:szCs w:val="24"/>
          <w:lang w:val="en-US"/>
        </w:rPr>
      </w:pPr>
      <w:r w:rsidRPr="00FD6ACD">
        <w:rPr>
          <w:rFonts w:ascii="Times New Roman" w:hAnsi="Times New Roman" w:cs="Times New Roman"/>
          <w:sz w:val="24"/>
          <w:szCs w:val="24"/>
          <w:lang w:val="en-US"/>
        </w:rPr>
        <w:t xml:space="preserve">Ferris, G. R., Liden, R. C., Munyon, T. P., Summers, J. K., Basik, K. J. &amp; Buckley, M. R. </w:t>
      </w:r>
    </w:p>
    <w:p w14:paraId="0C647E32" w14:textId="49C0CAF4" w:rsidR="00FD6ACD" w:rsidRPr="00FD6ACD" w:rsidRDefault="00FD6ACD" w:rsidP="00D61387">
      <w:pPr>
        <w:spacing w:after="0" w:line="240" w:lineRule="auto"/>
        <w:ind w:left="708"/>
        <w:rPr>
          <w:rFonts w:ascii="Times New Roman" w:hAnsi="Times New Roman" w:cs="Times New Roman"/>
          <w:sz w:val="24"/>
          <w:szCs w:val="24"/>
          <w:lang w:val="en-US"/>
        </w:rPr>
      </w:pPr>
      <w:r w:rsidRPr="00FD6ACD">
        <w:rPr>
          <w:rFonts w:ascii="Times New Roman" w:hAnsi="Times New Roman" w:cs="Times New Roman"/>
          <w:sz w:val="24"/>
          <w:szCs w:val="24"/>
          <w:lang w:val="en-US"/>
        </w:rPr>
        <w:t xml:space="preserve">(2009). Relationships at work: Toward a multidimensional conceptualization of dyadic work relationships. </w:t>
      </w:r>
      <w:r w:rsidRPr="00864A54">
        <w:rPr>
          <w:rFonts w:ascii="Times New Roman" w:hAnsi="Times New Roman" w:cs="Times New Roman"/>
          <w:i/>
          <w:sz w:val="24"/>
          <w:szCs w:val="24"/>
          <w:lang w:val="en-US"/>
        </w:rPr>
        <w:t>Journal of Management, 35(6)</w:t>
      </w:r>
      <w:r w:rsidRPr="00864A54">
        <w:rPr>
          <w:rFonts w:ascii="Times New Roman" w:hAnsi="Times New Roman" w:cs="Times New Roman"/>
          <w:sz w:val="24"/>
          <w:szCs w:val="24"/>
          <w:lang w:val="en-US"/>
        </w:rPr>
        <w:t xml:space="preserve">, 1379-1403. </w:t>
      </w:r>
    </w:p>
    <w:p w14:paraId="4E2065C2" w14:textId="77777777" w:rsidR="00FD6ACD" w:rsidRDefault="00FD6ACD" w:rsidP="00D61387">
      <w:pPr>
        <w:spacing w:after="0" w:line="240" w:lineRule="auto"/>
        <w:rPr>
          <w:rFonts w:ascii="Times New Roman" w:hAnsi="Times New Roman" w:cs="Times New Roman"/>
          <w:sz w:val="24"/>
          <w:szCs w:val="24"/>
          <w:lang w:val="en-US"/>
        </w:rPr>
      </w:pPr>
      <w:r w:rsidRPr="00FD6ACD">
        <w:rPr>
          <w:rFonts w:ascii="Times New Roman" w:hAnsi="Times New Roman" w:cs="Times New Roman"/>
          <w:sz w:val="24"/>
          <w:szCs w:val="24"/>
          <w:lang w:val="en-US"/>
        </w:rPr>
        <w:t>Ferris, G. R., Treadway, D. C., Kolodinsky, R. W., Ho</w:t>
      </w:r>
      <w:r>
        <w:rPr>
          <w:rFonts w:ascii="Times New Roman" w:hAnsi="Times New Roman" w:cs="Times New Roman"/>
          <w:sz w:val="24"/>
          <w:szCs w:val="24"/>
          <w:lang w:val="en-US"/>
        </w:rPr>
        <w:t xml:space="preserve">chwarter, W. A., Kacmar, C. J., </w:t>
      </w:r>
    </w:p>
    <w:p w14:paraId="18368B4D" w14:textId="286BE441" w:rsidR="00FD6ACD" w:rsidRDefault="00FD6ACD" w:rsidP="00D61387">
      <w:pPr>
        <w:spacing w:after="0" w:line="240" w:lineRule="auto"/>
        <w:ind w:left="708"/>
        <w:rPr>
          <w:rFonts w:ascii="Times New Roman" w:hAnsi="Times New Roman" w:cs="Times New Roman"/>
          <w:sz w:val="24"/>
          <w:szCs w:val="24"/>
          <w:shd w:val="clear" w:color="auto" w:fill="FFFFFF"/>
          <w:lang w:val="en-US"/>
        </w:rPr>
      </w:pPr>
      <w:r w:rsidRPr="00FD6ACD">
        <w:rPr>
          <w:rFonts w:ascii="Times New Roman" w:hAnsi="Times New Roman" w:cs="Times New Roman"/>
          <w:sz w:val="24"/>
          <w:szCs w:val="24"/>
          <w:lang w:val="en-US"/>
        </w:rPr>
        <w:t xml:space="preserve">Douglas, C. &amp; Frink, D. D. (2005). Development and validation of the political skill inventory. </w:t>
      </w:r>
      <w:r w:rsidRPr="00FD6ACD">
        <w:rPr>
          <w:rFonts w:ascii="Times New Roman" w:hAnsi="Times New Roman" w:cs="Times New Roman"/>
          <w:i/>
          <w:sz w:val="24"/>
          <w:szCs w:val="24"/>
          <w:lang w:val="en-US"/>
        </w:rPr>
        <w:t>Journal of Management, 31(1)</w:t>
      </w:r>
      <w:r w:rsidRPr="00FD6ACD">
        <w:rPr>
          <w:rFonts w:ascii="Times New Roman" w:hAnsi="Times New Roman" w:cs="Times New Roman"/>
          <w:sz w:val="24"/>
          <w:szCs w:val="24"/>
          <w:lang w:val="en-US"/>
        </w:rPr>
        <w:t>, 126-152.</w:t>
      </w:r>
    </w:p>
    <w:p w14:paraId="74E5D55F" w14:textId="4F5F5B18" w:rsidR="005E04B0" w:rsidRPr="009155B9" w:rsidRDefault="005E04B0" w:rsidP="00D61387">
      <w:pPr>
        <w:spacing w:after="0" w:line="240" w:lineRule="auto"/>
        <w:rPr>
          <w:rFonts w:ascii="Times New Roman" w:hAnsi="Times New Roman" w:cs="Times New Roman"/>
          <w:sz w:val="24"/>
          <w:szCs w:val="24"/>
          <w:lang w:val="en-US"/>
        </w:rPr>
      </w:pPr>
      <w:r w:rsidRPr="000D38B1">
        <w:rPr>
          <w:rFonts w:ascii="Times New Roman" w:hAnsi="Times New Roman" w:cs="Times New Roman"/>
          <w:sz w:val="24"/>
          <w:szCs w:val="24"/>
          <w:shd w:val="clear" w:color="auto" w:fill="FFFFFF"/>
          <w:lang w:val="en-US"/>
        </w:rPr>
        <w:t xml:space="preserve">Follmer, K. B., &amp; Jones, K. S. (2018). Mental Illness in the Workplace: An Interdisciplinary </w:t>
      </w:r>
    </w:p>
    <w:p w14:paraId="1EF3D947" w14:textId="77777777" w:rsidR="00A95245" w:rsidRDefault="005E04B0" w:rsidP="00D61387">
      <w:pPr>
        <w:spacing w:after="0" w:line="240" w:lineRule="auto"/>
        <w:ind w:left="708"/>
        <w:rPr>
          <w:rFonts w:ascii="Times New Roman" w:hAnsi="Times New Roman" w:cs="Times New Roman"/>
          <w:sz w:val="24"/>
          <w:szCs w:val="24"/>
          <w:shd w:val="clear" w:color="auto" w:fill="FFFFFF"/>
          <w:lang w:val="en-US"/>
        </w:rPr>
      </w:pPr>
      <w:r w:rsidRPr="000D38B1">
        <w:rPr>
          <w:rFonts w:ascii="Times New Roman" w:hAnsi="Times New Roman" w:cs="Times New Roman"/>
          <w:sz w:val="24"/>
          <w:szCs w:val="24"/>
          <w:shd w:val="clear" w:color="auto" w:fill="FFFFFF"/>
          <w:lang w:val="en-US"/>
        </w:rPr>
        <w:t>Review and Organizational Research Agenda. </w:t>
      </w:r>
      <w:r w:rsidRPr="000D38B1">
        <w:rPr>
          <w:rFonts w:ascii="Times New Roman" w:hAnsi="Times New Roman" w:cs="Times New Roman"/>
          <w:i/>
          <w:iCs/>
          <w:sz w:val="24"/>
          <w:szCs w:val="24"/>
          <w:shd w:val="clear" w:color="auto" w:fill="FFFFFF"/>
          <w:lang w:val="en-US"/>
        </w:rPr>
        <w:t>Journal of Management</w:t>
      </w:r>
      <w:r w:rsidRPr="000D38B1">
        <w:rPr>
          <w:rFonts w:ascii="Times New Roman" w:hAnsi="Times New Roman" w:cs="Times New Roman"/>
          <w:sz w:val="24"/>
          <w:szCs w:val="24"/>
          <w:shd w:val="clear" w:color="auto" w:fill="FFFFFF"/>
          <w:lang w:val="en-US"/>
        </w:rPr>
        <w:t>, </w:t>
      </w:r>
      <w:r w:rsidRPr="000D38B1">
        <w:rPr>
          <w:rFonts w:ascii="Times New Roman" w:hAnsi="Times New Roman" w:cs="Times New Roman"/>
          <w:i/>
          <w:iCs/>
          <w:sz w:val="24"/>
          <w:szCs w:val="24"/>
          <w:shd w:val="clear" w:color="auto" w:fill="FFFFFF"/>
          <w:lang w:val="en-US"/>
        </w:rPr>
        <w:t>44</w:t>
      </w:r>
      <w:r w:rsidRPr="000D38B1">
        <w:rPr>
          <w:rFonts w:ascii="Times New Roman" w:hAnsi="Times New Roman" w:cs="Times New Roman"/>
          <w:sz w:val="24"/>
          <w:szCs w:val="24"/>
          <w:shd w:val="clear" w:color="auto" w:fill="FFFFFF"/>
          <w:lang w:val="en-US"/>
        </w:rPr>
        <w:t>(1), 325-351.</w:t>
      </w:r>
    </w:p>
    <w:p w14:paraId="55E9D21F" w14:textId="77777777" w:rsidR="003D079A" w:rsidRDefault="003D079A" w:rsidP="00D61387">
      <w:pPr>
        <w:spacing w:after="0" w:line="240" w:lineRule="auto"/>
        <w:rPr>
          <w:rFonts w:ascii="Times New Roman" w:hAnsi="Times New Roman" w:cs="Times New Roman"/>
          <w:sz w:val="24"/>
          <w:szCs w:val="24"/>
          <w:lang w:val="en-US"/>
        </w:rPr>
      </w:pPr>
      <w:r w:rsidRPr="003D079A">
        <w:rPr>
          <w:rFonts w:ascii="Times New Roman" w:hAnsi="Times New Roman" w:cs="Times New Roman"/>
          <w:sz w:val="24"/>
          <w:szCs w:val="24"/>
          <w:lang w:val="en-US"/>
        </w:rPr>
        <w:t xml:space="preserve">Gioia, D. A., K. G. Corley &amp; A. L. Hamilton (2013). Seeking qualitative rigor in inductive </w:t>
      </w:r>
    </w:p>
    <w:p w14:paraId="4723E070" w14:textId="52A9C4A5" w:rsidR="003D079A" w:rsidRPr="003D079A" w:rsidRDefault="003D079A" w:rsidP="00D61387">
      <w:pPr>
        <w:spacing w:after="0" w:line="240" w:lineRule="auto"/>
        <w:ind w:left="708"/>
        <w:rPr>
          <w:rFonts w:ascii="Times New Roman" w:hAnsi="Times New Roman" w:cs="Times New Roman"/>
          <w:sz w:val="24"/>
          <w:szCs w:val="24"/>
          <w:lang w:val="en-US"/>
        </w:rPr>
      </w:pPr>
      <w:r w:rsidRPr="003D079A">
        <w:rPr>
          <w:rFonts w:ascii="Times New Roman" w:hAnsi="Times New Roman" w:cs="Times New Roman"/>
          <w:sz w:val="24"/>
          <w:szCs w:val="24"/>
          <w:lang w:val="en-US"/>
        </w:rPr>
        <w:t xml:space="preserve">research: Notes on the Gioia methodology. </w:t>
      </w:r>
      <w:r w:rsidRPr="003D079A">
        <w:rPr>
          <w:rFonts w:ascii="Times New Roman" w:hAnsi="Times New Roman" w:cs="Times New Roman"/>
          <w:i/>
          <w:iCs/>
          <w:sz w:val="24"/>
          <w:szCs w:val="24"/>
          <w:lang w:val="en-US"/>
        </w:rPr>
        <w:t>Organizational Research Methods</w:t>
      </w:r>
      <w:r w:rsidRPr="003D079A">
        <w:rPr>
          <w:rFonts w:ascii="Times New Roman" w:hAnsi="Times New Roman" w:cs="Times New Roman"/>
          <w:i/>
          <w:sz w:val="24"/>
          <w:szCs w:val="24"/>
          <w:lang w:val="en-US"/>
        </w:rPr>
        <w:t xml:space="preserve">, </w:t>
      </w:r>
      <w:r w:rsidRPr="003D079A">
        <w:rPr>
          <w:rFonts w:ascii="Times New Roman" w:hAnsi="Times New Roman" w:cs="Times New Roman"/>
          <w:i/>
          <w:iCs/>
          <w:sz w:val="24"/>
          <w:szCs w:val="24"/>
          <w:lang w:val="en-US"/>
        </w:rPr>
        <w:t>16</w:t>
      </w:r>
      <w:r w:rsidRPr="003D079A">
        <w:rPr>
          <w:rFonts w:ascii="Times New Roman" w:hAnsi="Times New Roman" w:cs="Times New Roman"/>
          <w:i/>
          <w:sz w:val="24"/>
          <w:szCs w:val="24"/>
          <w:lang w:val="en-US"/>
        </w:rPr>
        <w:t>,</w:t>
      </w:r>
      <w:r w:rsidRPr="003D079A">
        <w:rPr>
          <w:rFonts w:ascii="Times New Roman" w:hAnsi="Times New Roman" w:cs="Times New Roman"/>
          <w:sz w:val="24"/>
          <w:szCs w:val="24"/>
          <w:lang w:val="en-US"/>
        </w:rPr>
        <w:t xml:space="preserve"> 15-31.</w:t>
      </w:r>
    </w:p>
    <w:p w14:paraId="0FFC5D2A" w14:textId="25AF0A1E" w:rsidR="00891AAD" w:rsidRDefault="00891AAD" w:rsidP="00D61387">
      <w:pPr>
        <w:spacing w:after="0" w:line="240" w:lineRule="auto"/>
        <w:rPr>
          <w:rFonts w:ascii="Times New Roman" w:hAnsi="Times New Roman" w:cs="Times New Roman"/>
          <w:sz w:val="24"/>
          <w:szCs w:val="24"/>
          <w:lang w:val="en-US"/>
        </w:rPr>
      </w:pPr>
      <w:r w:rsidRPr="005734E5">
        <w:rPr>
          <w:rFonts w:ascii="Times New Roman" w:hAnsi="Times New Roman" w:cs="Times New Roman"/>
          <w:sz w:val="24"/>
          <w:szCs w:val="24"/>
          <w:lang w:val="en-US"/>
        </w:rPr>
        <w:t xml:space="preserve">Greenberg, P. E., Fournier, A., Sisitsky, T., Pike, C. T., &amp; Kessler, R. C. </w:t>
      </w:r>
      <w:r>
        <w:rPr>
          <w:rFonts w:ascii="Times New Roman" w:hAnsi="Times New Roman" w:cs="Times New Roman"/>
          <w:sz w:val="24"/>
          <w:szCs w:val="24"/>
          <w:lang w:val="en-US"/>
        </w:rPr>
        <w:t>(</w:t>
      </w:r>
      <w:r w:rsidRPr="005734E5">
        <w:rPr>
          <w:rFonts w:ascii="Times New Roman" w:hAnsi="Times New Roman" w:cs="Times New Roman"/>
          <w:sz w:val="24"/>
          <w:szCs w:val="24"/>
          <w:lang w:val="en-US"/>
        </w:rPr>
        <w:t>2015</w:t>
      </w:r>
      <w:r>
        <w:rPr>
          <w:rFonts w:ascii="Times New Roman" w:hAnsi="Times New Roman" w:cs="Times New Roman"/>
          <w:sz w:val="24"/>
          <w:szCs w:val="24"/>
          <w:lang w:val="en-US"/>
        </w:rPr>
        <w:t>)</w:t>
      </w:r>
      <w:r w:rsidRPr="005734E5">
        <w:rPr>
          <w:rFonts w:ascii="Times New Roman" w:hAnsi="Times New Roman" w:cs="Times New Roman"/>
          <w:sz w:val="24"/>
          <w:szCs w:val="24"/>
          <w:lang w:val="en-US"/>
        </w:rPr>
        <w:t xml:space="preserve">. </w:t>
      </w:r>
      <w:r w:rsidRPr="00A054CA">
        <w:rPr>
          <w:rFonts w:ascii="Times New Roman" w:hAnsi="Times New Roman" w:cs="Times New Roman"/>
          <w:sz w:val="24"/>
          <w:szCs w:val="24"/>
          <w:lang w:val="en-US"/>
        </w:rPr>
        <w:t xml:space="preserve">The </w:t>
      </w:r>
    </w:p>
    <w:p w14:paraId="36D00E64" w14:textId="77777777" w:rsidR="00E818AF" w:rsidRDefault="00891AAD" w:rsidP="00D61387">
      <w:pPr>
        <w:spacing w:after="0" w:line="240" w:lineRule="auto"/>
        <w:ind w:left="708"/>
        <w:rPr>
          <w:rFonts w:ascii="Times New Roman" w:hAnsi="Times New Roman" w:cs="Times New Roman"/>
          <w:sz w:val="24"/>
          <w:szCs w:val="24"/>
          <w:lang w:val="en-US"/>
        </w:rPr>
      </w:pPr>
      <w:r w:rsidRPr="00A054CA">
        <w:rPr>
          <w:rFonts w:ascii="Times New Roman" w:hAnsi="Times New Roman" w:cs="Times New Roman"/>
          <w:sz w:val="24"/>
          <w:szCs w:val="24"/>
          <w:lang w:val="en-US"/>
        </w:rPr>
        <w:t xml:space="preserve">economic burden of adults with </w:t>
      </w:r>
      <w:r w:rsidRPr="005734E5">
        <w:rPr>
          <w:rFonts w:ascii="Times New Roman" w:hAnsi="Times New Roman" w:cs="Times New Roman"/>
          <w:sz w:val="24"/>
          <w:szCs w:val="24"/>
          <w:lang w:val="en-US"/>
        </w:rPr>
        <w:t xml:space="preserve">major depressive disorder in the United States (2005 and 2010). </w:t>
      </w:r>
      <w:r w:rsidRPr="005734E5">
        <w:rPr>
          <w:rFonts w:ascii="Times New Roman" w:hAnsi="Times New Roman" w:cs="Times New Roman"/>
          <w:i/>
          <w:iCs/>
          <w:sz w:val="24"/>
          <w:szCs w:val="24"/>
          <w:lang w:val="en-US"/>
        </w:rPr>
        <w:t>Journal of Clinical Psychiatry</w:t>
      </w:r>
      <w:r w:rsidRPr="005734E5">
        <w:rPr>
          <w:rFonts w:ascii="Times New Roman" w:hAnsi="Times New Roman" w:cs="Times New Roman"/>
          <w:sz w:val="24"/>
          <w:szCs w:val="24"/>
          <w:lang w:val="en-US"/>
        </w:rPr>
        <w:t>, 76: 155-162.</w:t>
      </w:r>
    </w:p>
    <w:p w14:paraId="0C81E18A" w14:textId="77777777" w:rsidR="00891AAD" w:rsidRDefault="00891AAD" w:rsidP="00D61387">
      <w:pPr>
        <w:spacing w:after="0" w:line="240" w:lineRule="auto"/>
        <w:rPr>
          <w:rFonts w:ascii="Times New Roman" w:hAnsi="Times New Roman" w:cs="Times New Roman"/>
          <w:sz w:val="24"/>
          <w:szCs w:val="24"/>
          <w:lang w:val="en-US"/>
        </w:rPr>
      </w:pPr>
      <w:r w:rsidRPr="005734E5">
        <w:rPr>
          <w:rFonts w:ascii="Times New Roman" w:hAnsi="Times New Roman" w:cs="Times New Roman"/>
          <w:sz w:val="24"/>
          <w:szCs w:val="24"/>
          <w:lang w:val="en-US"/>
        </w:rPr>
        <w:t xml:space="preserve">Harris, L. M., Matthews, L. R., Penrose-Wall, J., Alam, A., &amp; Jaworski, A. </w:t>
      </w:r>
      <w:r>
        <w:rPr>
          <w:rFonts w:ascii="Times New Roman" w:hAnsi="Times New Roman" w:cs="Times New Roman"/>
          <w:sz w:val="24"/>
          <w:szCs w:val="24"/>
          <w:lang w:val="en-US"/>
        </w:rPr>
        <w:t>(</w:t>
      </w:r>
      <w:r w:rsidRPr="005734E5">
        <w:rPr>
          <w:rFonts w:ascii="Times New Roman" w:hAnsi="Times New Roman" w:cs="Times New Roman"/>
          <w:sz w:val="24"/>
          <w:szCs w:val="24"/>
          <w:lang w:val="en-US"/>
        </w:rPr>
        <w:t>2014</w:t>
      </w:r>
      <w:r>
        <w:rPr>
          <w:rFonts w:ascii="Times New Roman" w:hAnsi="Times New Roman" w:cs="Times New Roman"/>
          <w:sz w:val="24"/>
          <w:szCs w:val="24"/>
          <w:lang w:val="en-US"/>
        </w:rPr>
        <w:t>)</w:t>
      </w:r>
      <w:r w:rsidRPr="005734E5">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14:paraId="19157416" w14:textId="77777777" w:rsidR="000B24A2" w:rsidRDefault="00891AAD" w:rsidP="00D61387">
      <w:pPr>
        <w:spacing w:after="0" w:line="240" w:lineRule="auto"/>
        <w:ind w:left="708"/>
        <w:rPr>
          <w:rFonts w:ascii="Times New Roman" w:hAnsi="Times New Roman" w:cs="Times New Roman"/>
          <w:sz w:val="24"/>
          <w:szCs w:val="24"/>
          <w:lang w:val="en-US"/>
        </w:rPr>
      </w:pPr>
      <w:r w:rsidRPr="005734E5">
        <w:rPr>
          <w:rFonts w:ascii="Times New Roman" w:hAnsi="Times New Roman" w:cs="Times New Roman"/>
          <w:sz w:val="24"/>
          <w:szCs w:val="24"/>
          <w:lang w:val="en-US"/>
        </w:rPr>
        <w:t>Perspectives on barriers to</w:t>
      </w:r>
      <w:r>
        <w:rPr>
          <w:rFonts w:ascii="Times New Roman" w:hAnsi="Times New Roman" w:cs="Times New Roman"/>
          <w:sz w:val="24"/>
          <w:szCs w:val="24"/>
          <w:lang w:val="en-US"/>
        </w:rPr>
        <w:t xml:space="preserve"> </w:t>
      </w:r>
      <w:r w:rsidRPr="005734E5">
        <w:rPr>
          <w:rFonts w:ascii="Times New Roman" w:hAnsi="Times New Roman" w:cs="Times New Roman"/>
          <w:sz w:val="24"/>
          <w:szCs w:val="24"/>
          <w:lang w:val="en-US"/>
        </w:rPr>
        <w:t>employment for job seekers with mental illness and additional</w:t>
      </w:r>
      <w:r>
        <w:rPr>
          <w:rFonts w:ascii="Times New Roman" w:hAnsi="Times New Roman" w:cs="Times New Roman"/>
          <w:sz w:val="24"/>
          <w:szCs w:val="24"/>
          <w:lang w:val="en-US"/>
        </w:rPr>
        <w:t xml:space="preserve"> </w:t>
      </w:r>
      <w:r w:rsidRPr="005734E5">
        <w:rPr>
          <w:rFonts w:ascii="Times New Roman" w:hAnsi="Times New Roman" w:cs="Times New Roman"/>
          <w:sz w:val="24"/>
          <w:szCs w:val="24"/>
          <w:lang w:val="en-US"/>
        </w:rPr>
        <w:t xml:space="preserve">substance-use problems. </w:t>
      </w:r>
      <w:r w:rsidRPr="005734E5">
        <w:rPr>
          <w:rFonts w:ascii="Times New Roman" w:hAnsi="Times New Roman" w:cs="Times New Roman"/>
          <w:i/>
          <w:iCs/>
          <w:sz w:val="24"/>
          <w:szCs w:val="24"/>
          <w:lang w:val="en-US"/>
        </w:rPr>
        <w:t>Health &amp; Social Care</w:t>
      </w:r>
      <w:r>
        <w:rPr>
          <w:rFonts w:ascii="Times New Roman" w:hAnsi="Times New Roman" w:cs="Times New Roman"/>
          <w:i/>
          <w:iCs/>
          <w:sz w:val="24"/>
          <w:szCs w:val="24"/>
          <w:lang w:val="en-US"/>
        </w:rPr>
        <w:t xml:space="preserve"> </w:t>
      </w:r>
      <w:r w:rsidRPr="005734E5">
        <w:rPr>
          <w:rFonts w:ascii="Times New Roman" w:hAnsi="Times New Roman" w:cs="Times New Roman"/>
          <w:i/>
          <w:iCs/>
          <w:sz w:val="24"/>
          <w:szCs w:val="24"/>
          <w:lang w:val="en-US"/>
        </w:rPr>
        <w:t>in the Community</w:t>
      </w:r>
      <w:r w:rsidRPr="005734E5">
        <w:rPr>
          <w:rFonts w:ascii="Times New Roman" w:hAnsi="Times New Roman" w:cs="Times New Roman"/>
          <w:sz w:val="24"/>
          <w:szCs w:val="24"/>
          <w:lang w:val="en-US"/>
        </w:rPr>
        <w:t>, 22: 67-77.</w:t>
      </w:r>
    </w:p>
    <w:p w14:paraId="35E78C1A" w14:textId="1FAAF9DA" w:rsidR="00213421" w:rsidRPr="001501A9" w:rsidRDefault="00213421" w:rsidP="00D61387">
      <w:pPr>
        <w:spacing w:after="0" w:line="240" w:lineRule="auto"/>
        <w:rPr>
          <w:rFonts w:ascii="Times New Roman" w:hAnsi="Times New Roman" w:cs="Times New Roman"/>
          <w:sz w:val="24"/>
          <w:szCs w:val="24"/>
          <w:lang w:val="en-US"/>
        </w:rPr>
      </w:pPr>
      <w:r w:rsidRPr="001501A9">
        <w:rPr>
          <w:rFonts w:ascii="Times New Roman" w:hAnsi="Times New Roman" w:cs="Times New Roman"/>
          <w:sz w:val="24"/>
          <w:szCs w:val="24"/>
          <w:lang w:val="en-US"/>
        </w:rPr>
        <w:t xml:space="preserve">Heffernan, J., &amp; Pilkington, P. (2011). Supported employment for persons with mental illness: </w:t>
      </w:r>
    </w:p>
    <w:p w14:paraId="172CC0DF" w14:textId="7BACF95E" w:rsidR="00213421" w:rsidRPr="00213421" w:rsidRDefault="00213421" w:rsidP="00D61387">
      <w:pPr>
        <w:spacing w:after="0" w:line="240" w:lineRule="auto"/>
        <w:ind w:left="708"/>
        <w:rPr>
          <w:rFonts w:ascii="Times New Roman" w:hAnsi="Times New Roman" w:cs="Times New Roman"/>
          <w:sz w:val="24"/>
          <w:szCs w:val="24"/>
          <w:lang w:val="en-US"/>
        </w:rPr>
      </w:pPr>
      <w:r w:rsidRPr="001501A9">
        <w:rPr>
          <w:rFonts w:ascii="Times New Roman" w:hAnsi="Times New Roman" w:cs="Times New Roman"/>
          <w:sz w:val="24"/>
          <w:szCs w:val="24"/>
          <w:lang w:val="en-US"/>
        </w:rPr>
        <w:t xml:space="preserve">systematic review of the effectiveness of individual placement and support in the UK. </w:t>
      </w:r>
      <w:r w:rsidRPr="001501A9">
        <w:rPr>
          <w:rFonts w:ascii="Times New Roman" w:hAnsi="Times New Roman" w:cs="Times New Roman"/>
          <w:i/>
          <w:iCs/>
          <w:sz w:val="24"/>
          <w:szCs w:val="24"/>
          <w:lang w:val="en-US"/>
        </w:rPr>
        <w:t>Journal of Mental Health</w:t>
      </w:r>
      <w:r w:rsidRPr="001501A9">
        <w:rPr>
          <w:rFonts w:ascii="Times New Roman" w:hAnsi="Times New Roman" w:cs="Times New Roman"/>
          <w:sz w:val="24"/>
          <w:szCs w:val="24"/>
          <w:lang w:val="en-US"/>
        </w:rPr>
        <w:t xml:space="preserve">, </w:t>
      </w:r>
      <w:r w:rsidRPr="001501A9">
        <w:rPr>
          <w:rFonts w:ascii="Times New Roman" w:hAnsi="Times New Roman" w:cs="Times New Roman"/>
          <w:i/>
          <w:iCs/>
          <w:sz w:val="24"/>
          <w:szCs w:val="24"/>
          <w:lang w:val="en-US"/>
        </w:rPr>
        <w:t>20</w:t>
      </w:r>
      <w:r w:rsidRPr="001501A9">
        <w:rPr>
          <w:rFonts w:ascii="Times New Roman" w:hAnsi="Times New Roman" w:cs="Times New Roman"/>
          <w:sz w:val="24"/>
          <w:szCs w:val="24"/>
          <w:lang w:val="en-US"/>
        </w:rPr>
        <w:t>(4), 368-380.</w:t>
      </w:r>
    </w:p>
    <w:p w14:paraId="3B75C8FE" w14:textId="77777777" w:rsidR="00C37A3E" w:rsidRDefault="00C37A3E" w:rsidP="00D61387">
      <w:pPr>
        <w:spacing w:after="0" w:line="240" w:lineRule="auto"/>
        <w:rPr>
          <w:rFonts w:ascii="Times New Roman" w:eastAsia="Times New Roman" w:hAnsi="Times New Roman" w:cs="Times New Roman"/>
          <w:sz w:val="24"/>
          <w:szCs w:val="24"/>
          <w:lang w:val="en-US" w:eastAsia="fr-FR"/>
        </w:rPr>
      </w:pPr>
      <w:r w:rsidRPr="00C37A3E">
        <w:rPr>
          <w:rFonts w:ascii="Times New Roman" w:eastAsia="Times New Roman" w:hAnsi="Times New Roman" w:cs="Times New Roman"/>
          <w:sz w:val="24"/>
          <w:szCs w:val="24"/>
          <w:lang w:val="en-US" w:eastAsia="fr-FR"/>
        </w:rPr>
        <w:t xml:space="preserve">Hollenbeck, J. R., &amp; Jamieson, B. B. (2015). Human capital, social capital, and social </w:t>
      </w:r>
    </w:p>
    <w:p w14:paraId="64B4E61E" w14:textId="60586DB6" w:rsidR="00C37A3E" w:rsidRPr="00C37A3E" w:rsidRDefault="00C37A3E" w:rsidP="00D61387">
      <w:pPr>
        <w:spacing w:after="0" w:line="240" w:lineRule="auto"/>
        <w:ind w:left="708"/>
        <w:rPr>
          <w:rFonts w:ascii="Times New Roman" w:hAnsi="Times New Roman" w:cs="Times New Roman"/>
          <w:sz w:val="24"/>
          <w:szCs w:val="24"/>
          <w:lang w:val="en-US"/>
        </w:rPr>
      </w:pPr>
      <w:r w:rsidRPr="00C37A3E">
        <w:rPr>
          <w:rFonts w:ascii="Times New Roman" w:eastAsia="Times New Roman" w:hAnsi="Times New Roman" w:cs="Times New Roman"/>
          <w:sz w:val="24"/>
          <w:szCs w:val="24"/>
          <w:lang w:val="en-US" w:eastAsia="fr-FR"/>
        </w:rPr>
        <w:t xml:space="preserve">network analysis: Implications for strategic human resource management. </w:t>
      </w:r>
      <w:r w:rsidRPr="00C37A3E">
        <w:rPr>
          <w:rFonts w:ascii="Times New Roman" w:eastAsia="Times New Roman" w:hAnsi="Times New Roman" w:cs="Times New Roman"/>
          <w:i/>
          <w:iCs/>
          <w:sz w:val="24"/>
          <w:szCs w:val="24"/>
          <w:lang w:val="en-US" w:eastAsia="fr-FR"/>
        </w:rPr>
        <w:t>Academy of Management Perspectives</w:t>
      </w:r>
      <w:r w:rsidRPr="00C37A3E">
        <w:rPr>
          <w:rFonts w:ascii="Times New Roman" w:eastAsia="Times New Roman" w:hAnsi="Times New Roman" w:cs="Times New Roman"/>
          <w:sz w:val="24"/>
          <w:szCs w:val="24"/>
          <w:lang w:val="en-US" w:eastAsia="fr-FR"/>
        </w:rPr>
        <w:t xml:space="preserve">, </w:t>
      </w:r>
      <w:r w:rsidRPr="00C37A3E">
        <w:rPr>
          <w:rFonts w:ascii="Times New Roman" w:eastAsia="Times New Roman" w:hAnsi="Times New Roman" w:cs="Times New Roman"/>
          <w:i/>
          <w:iCs/>
          <w:sz w:val="24"/>
          <w:szCs w:val="24"/>
          <w:lang w:val="en-US" w:eastAsia="fr-FR"/>
        </w:rPr>
        <w:t>29</w:t>
      </w:r>
      <w:r w:rsidRPr="00C37A3E">
        <w:rPr>
          <w:rFonts w:ascii="Times New Roman" w:eastAsia="Times New Roman" w:hAnsi="Times New Roman" w:cs="Times New Roman"/>
          <w:sz w:val="24"/>
          <w:szCs w:val="24"/>
          <w:lang w:val="en-US" w:eastAsia="fr-FR"/>
        </w:rPr>
        <w:t>(3), 370-385.</w:t>
      </w:r>
    </w:p>
    <w:p w14:paraId="5E988292" w14:textId="77777777" w:rsidR="006F01D9" w:rsidRDefault="006F01D9" w:rsidP="00D61387">
      <w:pPr>
        <w:spacing w:after="0" w:line="240" w:lineRule="auto"/>
        <w:rPr>
          <w:rFonts w:ascii="Times New Roman" w:hAnsi="Times New Roman" w:cs="Times New Roman"/>
          <w:sz w:val="24"/>
          <w:szCs w:val="24"/>
          <w:lang w:val="en-US"/>
        </w:rPr>
      </w:pPr>
      <w:r w:rsidRPr="00D85858">
        <w:rPr>
          <w:rFonts w:ascii="Times New Roman" w:hAnsi="Times New Roman" w:cs="Times New Roman"/>
          <w:sz w:val="24"/>
          <w:szCs w:val="24"/>
          <w:lang w:val="en-US"/>
        </w:rPr>
        <w:t>Jackson</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Y</w:t>
      </w:r>
      <w:r>
        <w:rPr>
          <w:rFonts w:ascii="Times New Roman" w:hAnsi="Times New Roman" w:cs="Times New Roman"/>
          <w:sz w:val="24"/>
          <w:szCs w:val="24"/>
          <w:lang w:val="en-US"/>
        </w:rPr>
        <w:t>.</w:t>
      </w:r>
      <w:r w:rsidRPr="00D8585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Kelland</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J</w:t>
      </w:r>
      <w:r>
        <w:rPr>
          <w:rFonts w:ascii="Times New Roman" w:hAnsi="Times New Roman" w:cs="Times New Roman"/>
          <w:sz w:val="24"/>
          <w:szCs w:val="24"/>
          <w:lang w:val="en-US"/>
        </w:rPr>
        <w:t>.</w:t>
      </w:r>
      <w:r w:rsidRPr="00D8585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Cosco</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T</w:t>
      </w:r>
      <w:r>
        <w:rPr>
          <w:rFonts w:ascii="Times New Roman" w:hAnsi="Times New Roman" w:cs="Times New Roman"/>
          <w:sz w:val="24"/>
          <w:szCs w:val="24"/>
          <w:lang w:val="en-US"/>
        </w:rPr>
        <w:t>.</w:t>
      </w:r>
      <w:r w:rsidRPr="00D8585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McNeil</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D</w:t>
      </w:r>
      <w:r>
        <w:rPr>
          <w:rFonts w:ascii="Times New Roman" w:hAnsi="Times New Roman" w:cs="Times New Roman"/>
          <w:sz w:val="24"/>
          <w:szCs w:val="24"/>
          <w:lang w:val="en-US"/>
        </w:rPr>
        <w:t>.</w:t>
      </w:r>
      <w:r w:rsidRPr="00D8585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Reddon</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J.</w:t>
      </w:r>
      <w:r>
        <w:rPr>
          <w:rFonts w:ascii="Times New Roman" w:hAnsi="Times New Roman" w:cs="Times New Roman"/>
          <w:sz w:val="24"/>
          <w:szCs w:val="24"/>
          <w:lang w:val="en-US"/>
        </w:rPr>
        <w:t xml:space="preserve"> (2009), </w:t>
      </w:r>
      <w:r w:rsidRPr="00D85858">
        <w:rPr>
          <w:rFonts w:ascii="Times New Roman" w:hAnsi="Times New Roman" w:cs="Times New Roman"/>
          <w:sz w:val="24"/>
          <w:szCs w:val="24"/>
          <w:lang w:val="en-US"/>
        </w:rPr>
        <w:t>Nonvocational</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outcomes</w:t>
      </w:r>
      <w:r>
        <w:rPr>
          <w:rFonts w:ascii="Times New Roman" w:hAnsi="Times New Roman" w:cs="Times New Roman"/>
          <w:sz w:val="24"/>
          <w:szCs w:val="24"/>
          <w:lang w:val="en-US"/>
        </w:rPr>
        <w:t xml:space="preserve"> </w:t>
      </w:r>
    </w:p>
    <w:p w14:paraId="44ECB5EA" w14:textId="1C72E3F5" w:rsidR="00441E21" w:rsidRDefault="006F01D9" w:rsidP="001319AE">
      <w:pPr>
        <w:spacing w:after="0" w:line="240" w:lineRule="auto"/>
        <w:ind w:left="708"/>
        <w:rPr>
          <w:rFonts w:ascii="Times New Roman" w:hAnsi="Times New Roman" w:cs="Times New Roman"/>
          <w:i/>
          <w:sz w:val="24"/>
          <w:szCs w:val="24"/>
          <w:lang w:val="en-US"/>
        </w:rPr>
      </w:pPr>
      <w:r w:rsidRPr="00D85858">
        <w:rPr>
          <w:rFonts w:ascii="Times New Roman" w:hAnsi="Times New Roman" w:cs="Times New Roman"/>
          <w:sz w:val="24"/>
          <w:szCs w:val="24"/>
          <w:lang w:val="en-US"/>
        </w:rPr>
        <w:t>of</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vocational</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rehabailitation:</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 xml:space="preserve">Reducation in health services utilization. </w:t>
      </w:r>
      <w:r w:rsidRPr="006F01D9">
        <w:rPr>
          <w:rFonts w:ascii="Times New Roman" w:hAnsi="Times New Roman" w:cs="Times New Roman"/>
          <w:i/>
          <w:sz w:val="24"/>
          <w:szCs w:val="24"/>
          <w:lang w:val="en-US"/>
        </w:rPr>
        <w:t>Work</w:t>
      </w:r>
      <w:r>
        <w:rPr>
          <w:rFonts w:ascii="Times New Roman" w:hAnsi="Times New Roman" w:cs="Times New Roman"/>
          <w:sz w:val="24"/>
          <w:szCs w:val="24"/>
          <w:lang w:val="en-US"/>
        </w:rPr>
        <w:t xml:space="preserve">, 33, </w:t>
      </w:r>
      <w:r w:rsidRPr="00D85858">
        <w:rPr>
          <w:rFonts w:ascii="Times New Roman" w:hAnsi="Times New Roman" w:cs="Times New Roman"/>
          <w:sz w:val="24"/>
          <w:szCs w:val="24"/>
          <w:lang w:val="en-US"/>
        </w:rPr>
        <w:t>381-</w:t>
      </w:r>
      <w:r>
        <w:rPr>
          <w:rFonts w:ascii="Times New Roman" w:hAnsi="Times New Roman" w:cs="Times New Roman"/>
          <w:sz w:val="24"/>
          <w:szCs w:val="24"/>
          <w:lang w:val="en-US"/>
        </w:rPr>
        <w:t>38</w:t>
      </w:r>
      <w:r w:rsidRPr="00D85858">
        <w:rPr>
          <w:rFonts w:ascii="Times New Roman" w:hAnsi="Times New Roman" w:cs="Times New Roman"/>
          <w:sz w:val="24"/>
          <w:szCs w:val="24"/>
          <w:lang w:val="en-US"/>
        </w:rPr>
        <w:t>7</w:t>
      </w:r>
      <w:r>
        <w:rPr>
          <w:rFonts w:ascii="Times New Roman" w:hAnsi="Times New Roman" w:cs="Times New Roman"/>
          <w:sz w:val="24"/>
          <w:szCs w:val="24"/>
          <w:lang w:val="en-US"/>
        </w:rPr>
        <w:t>.</w:t>
      </w:r>
    </w:p>
    <w:p w14:paraId="4F044498" w14:textId="3EB1CACB" w:rsidR="00A14FE9" w:rsidRPr="00A14FE9" w:rsidRDefault="00A14FE9" w:rsidP="00D61387">
      <w:pPr>
        <w:spacing w:after="0" w:line="240" w:lineRule="auto"/>
        <w:rPr>
          <w:rFonts w:ascii="Times New Roman" w:hAnsi="Times New Roman" w:cs="Times New Roman"/>
          <w:i/>
          <w:sz w:val="24"/>
          <w:szCs w:val="24"/>
          <w:lang w:val="en-US"/>
        </w:rPr>
      </w:pPr>
      <w:r w:rsidRPr="00A14FE9">
        <w:rPr>
          <w:rFonts w:ascii="Times New Roman" w:hAnsi="Times New Roman" w:cs="Times New Roman"/>
          <w:sz w:val="24"/>
          <w:szCs w:val="24"/>
          <w:lang w:val="en-US"/>
        </w:rPr>
        <w:t xml:space="preserve">Kwon, S. W. &amp; Adler, P. S. (2014). Social capital: Maturation of a field of research. </w:t>
      </w:r>
    </w:p>
    <w:p w14:paraId="1FD9922A" w14:textId="77777777" w:rsidR="00A14FE9" w:rsidRDefault="00A14FE9" w:rsidP="00D61387">
      <w:pPr>
        <w:spacing w:after="0" w:line="240" w:lineRule="auto"/>
        <w:ind w:firstLine="708"/>
        <w:rPr>
          <w:rFonts w:ascii="Times New Roman" w:hAnsi="Times New Roman" w:cs="Times New Roman"/>
          <w:sz w:val="24"/>
          <w:szCs w:val="24"/>
          <w:lang w:val="en-US"/>
        </w:rPr>
      </w:pPr>
      <w:r w:rsidRPr="00A14FE9">
        <w:rPr>
          <w:rFonts w:ascii="Times New Roman" w:hAnsi="Times New Roman" w:cs="Times New Roman"/>
          <w:i/>
          <w:sz w:val="24"/>
          <w:szCs w:val="24"/>
          <w:lang w:val="en-US"/>
        </w:rPr>
        <w:t>Academy of Management Review, 39,</w:t>
      </w:r>
      <w:r w:rsidRPr="00A14FE9">
        <w:rPr>
          <w:rFonts w:ascii="Times New Roman" w:hAnsi="Times New Roman" w:cs="Times New Roman"/>
          <w:sz w:val="24"/>
          <w:szCs w:val="24"/>
          <w:lang w:val="en-US"/>
        </w:rPr>
        <w:t xml:space="preserve"> pp. 412–422.</w:t>
      </w:r>
    </w:p>
    <w:p w14:paraId="1A32BE97" w14:textId="6468B44B" w:rsidR="00A14FE9" w:rsidRPr="00A14FE9" w:rsidRDefault="00A14FE9" w:rsidP="00D61387">
      <w:pPr>
        <w:spacing w:after="0" w:line="240" w:lineRule="auto"/>
        <w:rPr>
          <w:rFonts w:ascii="Times New Roman" w:hAnsi="Times New Roman" w:cs="Times New Roman"/>
          <w:sz w:val="24"/>
          <w:szCs w:val="24"/>
          <w:lang w:val="en-US"/>
        </w:rPr>
      </w:pPr>
      <w:r w:rsidRPr="00A14FE9">
        <w:rPr>
          <w:rFonts w:ascii="Times New Roman" w:hAnsi="Times New Roman" w:cs="Times New Roman"/>
          <w:sz w:val="24"/>
          <w:szCs w:val="24"/>
          <w:lang w:val="en-US"/>
        </w:rPr>
        <w:t xml:space="preserve">Lee, R. (2009). Social capital and business and management: Setting a research agenda. </w:t>
      </w:r>
    </w:p>
    <w:p w14:paraId="2FC7AC89" w14:textId="78C924D4" w:rsidR="00A14FE9" w:rsidRDefault="00A14FE9" w:rsidP="00D61387">
      <w:pPr>
        <w:spacing w:after="0" w:line="240" w:lineRule="auto"/>
        <w:ind w:firstLine="708"/>
        <w:rPr>
          <w:rFonts w:ascii="Times New Roman" w:hAnsi="Times New Roman" w:cs="Times New Roman"/>
          <w:sz w:val="24"/>
          <w:szCs w:val="24"/>
          <w:lang w:val="en-US"/>
        </w:rPr>
      </w:pPr>
      <w:r w:rsidRPr="00A14FE9">
        <w:rPr>
          <w:rFonts w:ascii="Times New Roman" w:hAnsi="Times New Roman" w:cs="Times New Roman"/>
          <w:i/>
          <w:sz w:val="24"/>
          <w:szCs w:val="24"/>
          <w:lang w:val="en-US"/>
        </w:rPr>
        <w:t>International Journal of Management Reviews</w:t>
      </w:r>
      <w:r w:rsidRPr="00A14FE9">
        <w:rPr>
          <w:rFonts w:ascii="Times New Roman" w:hAnsi="Times New Roman" w:cs="Times New Roman"/>
          <w:sz w:val="24"/>
          <w:szCs w:val="24"/>
          <w:lang w:val="en-US"/>
        </w:rPr>
        <w:t xml:space="preserve">, </w:t>
      </w:r>
      <w:r w:rsidRPr="00A14FE9">
        <w:rPr>
          <w:rFonts w:ascii="Times New Roman" w:hAnsi="Times New Roman" w:cs="Times New Roman"/>
          <w:i/>
          <w:sz w:val="24"/>
          <w:szCs w:val="24"/>
          <w:lang w:val="en-US"/>
        </w:rPr>
        <w:t>11(3)</w:t>
      </w:r>
      <w:r w:rsidRPr="00A14FE9">
        <w:rPr>
          <w:rFonts w:ascii="Times New Roman" w:hAnsi="Times New Roman" w:cs="Times New Roman"/>
          <w:sz w:val="24"/>
          <w:szCs w:val="24"/>
          <w:lang w:val="en-US"/>
        </w:rPr>
        <w:t>, pp. 247-273.</w:t>
      </w:r>
    </w:p>
    <w:p w14:paraId="4B56D73E" w14:textId="1E2941A2" w:rsidR="00A95245" w:rsidRPr="009155B9" w:rsidRDefault="00A95245" w:rsidP="00D61387">
      <w:pPr>
        <w:spacing w:after="0" w:line="240" w:lineRule="auto"/>
        <w:rPr>
          <w:rFonts w:ascii="Times New Roman" w:hAnsi="Times New Roman" w:cs="Times New Roman"/>
          <w:i/>
          <w:sz w:val="24"/>
          <w:szCs w:val="24"/>
          <w:lang w:val="en-US"/>
        </w:rPr>
      </w:pPr>
      <w:r w:rsidRPr="00D4772C">
        <w:rPr>
          <w:rFonts w:ascii="Times New Roman" w:hAnsi="Times New Roman" w:cs="Times New Roman"/>
          <w:sz w:val="24"/>
          <w:szCs w:val="24"/>
          <w:lang w:val="en-US"/>
        </w:rPr>
        <w:t xml:space="preserve">Leufstadius C, Eklund M and Erlandsson LK (2009) Meaningfulness in work – experiences </w:t>
      </w:r>
    </w:p>
    <w:p w14:paraId="274B4BE4" w14:textId="77777777" w:rsidR="00213421" w:rsidRDefault="00A95245" w:rsidP="00D61387">
      <w:pPr>
        <w:spacing w:after="0" w:line="240" w:lineRule="auto"/>
        <w:ind w:firstLine="708"/>
        <w:rPr>
          <w:rFonts w:ascii="Times New Roman" w:hAnsi="Times New Roman" w:cs="Times New Roman"/>
          <w:i/>
          <w:sz w:val="24"/>
          <w:szCs w:val="24"/>
          <w:lang w:val="en-US"/>
        </w:rPr>
      </w:pPr>
      <w:r w:rsidRPr="00D4772C">
        <w:rPr>
          <w:rFonts w:ascii="Times New Roman" w:hAnsi="Times New Roman" w:cs="Times New Roman"/>
          <w:sz w:val="24"/>
          <w:szCs w:val="24"/>
          <w:lang w:val="en-US"/>
        </w:rPr>
        <w:t xml:space="preserve">among individuals with persistent mental illness. </w:t>
      </w:r>
      <w:r w:rsidRPr="00A95245">
        <w:rPr>
          <w:rFonts w:ascii="Times New Roman" w:hAnsi="Times New Roman" w:cs="Times New Roman"/>
          <w:i/>
          <w:sz w:val="24"/>
          <w:szCs w:val="24"/>
          <w:lang w:val="en-US"/>
        </w:rPr>
        <w:t>Work</w:t>
      </w:r>
      <w:r w:rsidRPr="00D4772C">
        <w:rPr>
          <w:rFonts w:ascii="Times New Roman" w:hAnsi="Times New Roman" w:cs="Times New Roman"/>
          <w:sz w:val="24"/>
          <w:szCs w:val="24"/>
          <w:lang w:val="en-US"/>
        </w:rPr>
        <w:t xml:space="preserve"> 34(1): 21–32.</w:t>
      </w:r>
    </w:p>
    <w:p w14:paraId="3292D67E" w14:textId="77777777" w:rsidR="00213421" w:rsidRDefault="00213421" w:rsidP="00D61387">
      <w:pPr>
        <w:spacing w:after="0" w:line="240" w:lineRule="auto"/>
        <w:rPr>
          <w:rFonts w:ascii="Times New Roman" w:hAnsi="Times New Roman" w:cs="Times New Roman"/>
          <w:i/>
          <w:sz w:val="24"/>
          <w:szCs w:val="24"/>
          <w:lang w:val="en-US"/>
        </w:rPr>
      </w:pPr>
      <w:r w:rsidRPr="00D85858">
        <w:rPr>
          <w:rFonts w:ascii="Times New Roman" w:hAnsi="Times New Roman" w:cs="Times New Roman"/>
          <w:sz w:val="24"/>
          <w:szCs w:val="24"/>
          <w:lang w:val="en-US"/>
        </w:rPr>
        <w:t xml:space="preserve">Levinson D, Lakoma MD, Petukhova M, Schoenbaum M, Zaslavsky AM, Angermeyer M, et </w:t>
      </w:r>
    </w:p>
    <w:p w14:paraId="1C7AF4A2" w14:textId="77777777" w:rsidR="000D4022" w:rsidRDefault="00213421" w:rsidP="00D61387">
      <w:pPr>
        <w:spacing w:after="0" w:line="240" w:lineRule="auto"/>
        <w:ind w:left="708"/>
        <w:rPr>
          <w:rFonts w:ascii="Times New Roman" w:hAnsi="Times New Roman" w:cs="Times New Roman"/>
          <w:sz w:val="24"/>
          <w:szCs w:val="24"/>
          <w:lang w:val="en-US"/>
        </w:rPr>
      </w:pPr>
      <w:r w:rsidRPr="00D85858">
        <w:rPr>
          <w:rFonts w:ascii="Times New Roman" w:hAnsi="Times New Roman" w:cs="Times New Roman"/>
          <w:sz w:val="24"/>
          <w:szCs w:val="24"/>
          <w:lang w:val="en-US"/>
        </w:rPr>
        <w:t>al.</w:t>
      </w:r>
      <w:r>
        <w:rPr>
          <w:rFonts w:ascii="Times New Roman" w:hAnsi="Times New Roman" w:cs="Times New Roman"/>
          <w:sz w:val="24"/>
          <w:szCs w:val="24"/>
          <w:lang w:val="en-US"/>
        </w:rPr>
        <w:t xml:space="preserve"> (2010).</w:t>
      </w:r>
      <w:r w:rsidRPr="00D85858">
        <w:rPr>
          <w:rFonts w:ascii="Times New Roman" w:hAnsi="Times New Roman" w:cs="Times New Roman"/>
          <w:sz w:val="24"/>
          <w:szCs w:val="24"/>
          <w:lang w:val="en-US"/>
        </w:rPr>
        <w:t xml:space="preserve"> Associations of serious mental illness with earnings: Results from the WHO World Mental Health surveys. Th</w:t>
      </w:r>
      <w:r>
        <w:rPr>
          <w:rFonts w:ascii="Times New Roman" w:hAnsi="Times New Roman" w:cs="Times New Roman"/>
          <w:sz w:val="24"/>
          <w:szCs w:val="24"/>
          <w:lang w:val="en-US"/>
        </w:rPr>
        <w:t xml:space="preserve">e British Journal of Psychiatry, 197(2), </w:t>
      </w:r>
      <w:r w:rsidRPr="00D85858">
        <w:rPr>
          <w:rFonts w:ascii="Times New Roman" w:hAnsi="Times New Roman" w:cs="Times New Roman"/>
          <w:sz w:val="24"/>
          <w:szCs w:val="24"/>
          <w:lang w:val="en-US"/>
        </w:rPr>
        <w:t>114-21.</w:t>
      </w:r>
    </w:p>
    <w:p w14:paraId="57821D2C" w14:textId="22F860A3" w:rsidR="00A14FE9" w:rsidRPr="00A14FE9" w:rsidRDefault="00A14FE9" w:rsidP="00D61387">
      <w:pPr>
        <w:spacing w:after="0" w:line="240" w:lineRule="auto"/>
        <w:rPr>
          <w:rFonts w:ascii="Times New Roman" w:hAnsi="Times New Roman" w:cs="Times New Roman"/>
          <w:i/>
          <w:sz w:val="24"/>
          <w:szCs w:val="24"/>
          <w:lang w:val="en-US"/>
        </w:rPr>
      </w:pPr>
      <w:r w:rsidRPr="00A14FE9">
        <w:rPr>
          <w:rFonts w:ascii="Times New Roman" w:hAnsi="Times New Roman" w:cs="Times New Roman"/>
          <w:sz w:val="24"/>
          <w:szCs w:val="24"/>
          <w:lang w:val="en-US"/>
        </w:rPr>
        <w:lastRenderedPageBreak/>
        <w:t xml:space="preserve">Maurer, I., Bartsch, V. &amp; Ebers, M. (2011). The value of intra-organizational social </w:t>
      </w:r>
    </w:p>
    <w:p w14:paraId="526DC096" w14:textId="52AC824D" w:rsidR="00A14FE9" w:rsidRPr="00A14FE9" w:rsidRDefault="00A14FE9" w:rsidP="00D61387">
      <w:pPr>
        <w:spacing w:after="0" w:line="240" w:lineRule="auto"/>
        <w:ind w:left="708"/>
        <w:rPr>
          <w:rFonts w:ascii="Times New Roman" w:hAnsi="Times New Roman" w:cs="Times New Roman"/>
          <w:sz w:val="24"/>
          <w:szCs w:val="24"/>
          <w:lang w:val="en-US"/>
        </w:rPr>
      </w:pPr>
      <w:r w:rsidRPr="00A14FE9">
        <w:rPr>
          <w:rFonts w:ascii="Times New Roman" w:hAnsi="Times New Roman" w:cs="Times New Roman"/>
          <w:sz w:val="24"/>
          <w:szCs w:val="24"/>
          <w:lang w:val="en-US"/>
        </w:rPr>
        <w:t xml:space="preserve">capital: how it fosters knowledge transfer, innovation performance, and growth. </w:t>
      </w:r>
      <w:r w:rsidRPr="00A14FE9">
        <w:rPr>
          <w:rFonts w:ascii="Times New Roman" w:hAnsi="Times New Roman" w:cs="Times New Roman"/>
          <w:i/>
          <w:sz w:val="24"/>
          <w:szCs w:val="24"/>
          <w:lang w:val="en-US"/>
        </w:rPr>
        <w:t>Organization Studies 32(2)</w:t>
      </w:r>
      <w:r w:rsidRPr="00A14FE9">
        <w:rPr>
          <w:rFonts w:ascii="Times New Roman" w:hAnsi="Times New Roman" w:cs="Times New Roman"/>
          <w:sz w:val="24"/>
          <w:szCs w:val="24"/>
          <w:lang w:val="en-US"/>
        </w:rPr>
        <w:t>, 157-185.</w:t>
      </w:r>
    </w:p>
    <w:p w14:paraId="1E206651" w14:textId="77777777" w:rsidR="00FD1150" w:rsidRDefault="00FD1150" w:rsidP="00D61387">
      <w:pPr>
        <w:spacing w:after="0" w:line="240" w:lineRule="auto"/>
        <w:rPr>
          <w:rFonts w:ascii="Times New Roman" w:hAnsi="Times New Roman" w:cs="Times New Roman"/>
          <w:i/>
          <w:sz w:val="24"/>
          <w:szCs w:val="24"/>
          <w:lang w:val="en-US"/>
        </w:rPr>
      </w:pPr>
      <w:r w:rsidRPr="00FD1150">
        <w:rPr>
          <w:rFonts w:ascii="Times New Roman" w:hAnsi="Times New Roman" w:cs="Times New Roman"/>
          <w:sz w:val="24"/>
          <w:szCs w:val="24"/>
          <w:lang w:val="en-US"/>
        </w:rPr>
        <w:t xml:space="preserve">Moran, P. (2005). Structural vs. relational embeddedness: Social capital and managerial </w:t>
      </w:r>
    </w:p>
    <w:p w14:paraId="357C3C69" w14:textId="77777777" w:rsidR="00FD1150" w:rsidRDefault="00FD1150" w:rsidP="00D61387">
      <w:pPr>
        <w:spacing w:after="0" w:line="240" w:lineRule="auto"/>
        <w:ind w:firstLine="708"/>
        <w:rPr>
          <w:rFonts w:ascii="Times New Roman" w:hAnsi="Times New Roman" w:cs="Times New Roman"/>
          <w:i/>
          <w:sz w:val="24"/>
          <w:szCs w:val="24"/>
          <w:lang w:val="en-US"/>
        </w:rPr>
      </w:pPr>
      <w:r w:rsidRPr="00FD1150">
        <w:rPr>
          <w:rFonts w:ascii="Times New Roman" w:hAnsi="Times New Roman" w:cs="Times New Roman"/>
          <w:sz w:val="24"/>
          <w:szCs w:val="24"/>
          <w:lang w:val="en-US"/>
        </w:rPr>
        <w:t xml:space="preserve">performance. </w:t>
      </w:r>
      <w:r w:rsidRPr="00FD1150">
        <w:rPr>
          <w:rFonts w:ascii="Times New Roman" w:hAnsi="Times New Roman" w:cs="Times New Roman"/>
          <w:i/>
          <w:sz w:val="24"/>
          <w:szCs w:val="24"/>
          <w:lang w:val="en-US"/>
        </w:rPr>
        <w:t>Strategic Management Journal, 26,</w:t>
      </w:r>
      <w:r w:rsidRPr="00FD1150">
        <w:rPr>
          <w:rFonts w:ascii="Times New Roman" w:hAnsi="Times New Roman" w:cs="Times New Roman"/>
          <w:sz w:val="24"/>
          <w:szCs w:val="24"/>
          <w:lang w:val="en-US"/>
        </w:rPr>
        <w:t xml:space="preserve"> 1129-1151. </w:t>
      </w:r>
    </w:p>
    <w:p w14:paraId="7DEDED6B" w14:textId="77777777" w:rsidR="00FD1150" w:rsidRDefault="00FD1150" w:rsidP="00D61387">
      <w:pPr>
        <w:spacing w:after="0" w:line="240" w:lineRule="auto"/>
        <w:rPr>
          <w:rFonts w:ascii="Times New Roman" w:hAnsi="Times New Roman" w:cs="Times New Roman"/>
          <w:sz w:val="24"/>
          <w:szCs w:val="24"/>
          <w:lang w:val="en-US"/>
        </w:rPr>
      </w:pPr>
      <w:r w:rsidRPr="00FD1150">
        <w:rPr>
          <w:rFonts w:ascii="Times New Roman" w:hAnsi="Times New Roman" w:cs="Times New Roman"/>
          <w:sz w:val="24"/>
          <w:szCs w:val="24"/>
          <w:lang w:val="en-US"/>
        </w:rPr>
        <w:t xml:space="preserve">Nahapiet, J. &amp; Ghoshal, S. (1998). Social capital, intellectual capital and the organizational </w:t>
      </w:r>
    </w:p>
    <w:p w14:paraId="762CAA85" w14:textId="0A807AA6" w:rsidR="00FD1150" w:rsidRPr="00FD1150" w:rsidRDefault="00FD1150" w:rsidP="00D61387">
      <w:pPr>
        <w:spacing w:after="0" w:line="240" w:lineRule="auto"/>
        <w:ind w:firstLine="708"/>
        <w:rPr>
          <w:rFonts w:ascii="Times New Roman" w:hAnsi="Times New Roman" w:cs="Times New Roman"/>
          <w:i/>
          <w:sz w:val="24"/>
          <w:szCs w:val="24"/>
          <w:lang w:val="en-US"/>
        </w:rPr>
      </w:pPr>
      <w:r w:rsidRPr="00FD1150">
        <w:rPr>
          <w:rFonts w:ascii="Times New Roman" w:hAnsi="Times New Roman" w:cs="Times New Roman"/>
          <w:sz w:val="24"/>
          <w:szCs w:val="24"/>
          <w:lang w:val="en-US"/>
        </w:rPr>
        <w:t xml:space="preserve">advantage. </w:t>
      </w:r>
      <w:r w:rsidRPr="00FD1150">
        <w:rPr>
          <w:rFonts w:ascii="Times New Roman" w:hAnsi="Times New Roman" w:cs="Times New Roman"/>
          <w:i/>
          <w:sz w:val="24"/>
          <w:szCs w:val="24"/>
          <w:lang w:val="en-US"/>
        </w:rPr>
        <w:t>Academy of Management Review, 23,</w:t>
      </w:r>
      <w:r w:rsidRPr="00FD1150">
        <w:rPr>
          <w:rFonts w:ascii="Times New Roman" w:hAnsi="Times New Roman" w:cs="Times New Roman"/>
          <w:sz w:val="24"/>
          <w:szCs w:val="24"/>
          <w:lang w:val="en-US"/>
        </w:rPr>
        <w:t xml:space="preserve"> 242-266. </w:t>
      </w:r>
    </w:p>
    <w:p w14:paraId="580AC05E" w14:textId="77777777" w:rsidR="00213421" w:rsidRDefault="00213421" w:rsidP="00D61387">
      <w:pPr>
        <w:spacing w:after="0" w:line="240" w:lineRule="auto"/>
        <w:rPr>
          <w:rFonts w:ascii="Times New Roman" w:hAnsi="Times New Roman" w:cs="Times New Roman"/>
          <w:sz w:val="24"/>
          <w:szCs w:val="24"/>
          <w:lang w:val="en-US"/>
        </w:rPr>
      </w:pPr>
      <w:r w:rsidRPr="00D85858">
        <w:rPr>
          <w:rFonts w:ascii="Times New Roman" w:hAnsi="Times New Roman" w:cs="Times New Roman"/>
          <w:sz w:val="24"/>
          <w:szCs w:val="24"/>
          <w:lang w:val="en-US"/>
        </w:rPr>
        <w:t>Niekerk</w:t>
      </w:r>
      <w:r>
        <w:rPr>
          <w:rFonts w:ascii="Times New Roman" w:hAnsi="Times New Roman" w:cs="Times New Roman"/>
          <w:sz w:val="24"/>
          <w:szCs w:val="24"/>
          <w:lang w:val="en-US"/>
        </w:rPr>
        <w:t>,</w:t>
      </w:r>
      <w:r w:rsidRPr="00D85858">
        <w:rPr>
          <w:rFonts w:ascii="Times New Roman" w:hAnsi="Times New Roman" w:cs="Times New Roman"/>
          <w:sz w:val="24"/>
          <w:szCs w:val="24"/>
          <w:lang w:val="en-US"/>
        </w:rPr>
        <w:t xml:space="preserve"> L.</w:t>
      </w:r>
      <w:r>
        <w:rPr>
          <w:rFonts w:ascii="Times New Roman" w:hAnsi="Times New Roman" w:cs="Times New Roman"/>
          <w:sz w:val="24"/>
          <w:szCs w:val="24"/>
          <w:lang w:val="en-US"/>
        </w:rPr>
        <w:t xml:space="preserve"> (2009).</w:t>
      </w:r>
      <w:r w:rsidRPr="00D85858">
        <w:rPr>
          <w:rFonts w:ascii="Times New Roman" w:hAnsi="Times New Roman" w:cs="Times New Roman"/>
          <w:sz w:val="24"/>
          <w:szCs w:val="24"/>
          <w:lang w:val="en-US"/>
        </w:rPr>
        <w:t xml:space="preserve"> Participation in work: A source of wellness for people with psychiatric </w:t>
      </w:r>
    </w:p>
    <w:p w14:paraId="0C070320" w14:textId="0C7DFACA" w:rsidR="00213421" w:rsidRPr="00213421" w:rsidRDefault="00213421" w:rsidP="00D61387">
      <w:pPr>
        <w:spacing w:after="0" w:line="240" w:lineRule="auto"/>
        <w:ind w:firstLine="708"/>
        <w:rPr>
          <w:rFonts w:ascii="Times New Roman" w:hAnsi="Times New Roman" w:cs="Times New Roman"/>
          <w:sz w:val="24"/>
          <w:szCs w:val="24"/>
          <w:lang w:val="en-GB"/>
        </w:rPr>
      </w:pPr>
      <w:r w:rsidRPr="00D85858">
        <w:rPr>
          <w:rFonts w:ascii="Times New Roman" w:hAnsi="Times New Roman" w:cs="Times New Roman"/>
          <w:sz w:val="24"/>
          <w:szCs w:val="24"/>
          <w:lang w:val="en-US"/>
        </w:rPr>
        <w:t xml:space="preserve">disability. </w:t>
      </w:r>
      <w:r w:rsidRPr="00213421">
        <w:rPr>
          <w:rFonts w:ascii="Times New Roman" w:hAnsi="Times New Roman" w:cs="Times New Roman"/>
          <w:i/>
          <w:sz w:val="24"/>
          <w:szCs w:val="24"/>
          <w:lang w:val="en-US"/>
        </w:rPr>
        <w:t>Work</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32:</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455-65.</w:t>
      </w:r>
    </w:p>
    <w:p w14:paraId="6AF40983" w14:textId="77777777" w:rsidR="006F01D9" w:rsidRDefault="006F01D9" w:rsidP="00D61387">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Peterson, D., Gordon, S. and Neale, J. (2017). It can work: open employment for people with </w:t>
      </w:r>
    </w:p>
    <w:p w14:paraId="6145D017" w14:textId="256691CC" w:rsidR="006F01D9" w:rsidRPr="00D85858" w:rsidRDefault="006F01D9" w:rsidP="00D61387">
      <w:pPr>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experience of mental illness. </w:t>
      </w:r>
      <w:r w:rsidRPr="006F01D9">
        <w:rPr>
          <w:rFonts w:ascii="Times New Roman" w:hAnsi="Times New Roman" w:cs="Times New Roman"/>
          <w:i/>
          <w:sz w:val="24"/>
          <w:szCs w:val="24"/>
          <w:lang w:val="en-US"/>
        </w:rPr>
        <w:t>Work</w:t>
      </w:r>
      <w:r>
        <w:rPr>
          <w:rFonts w:ascii="Times New Roman" w:hAnsi="Times New Roman" w:cs="Times New Roman"/>
          <w:sz w:val="24"/>
          <w:szCs w:val="24"/>
          <w:lang w:val="en-US"/>
        </w:rPr>
        <w:t>, 56, 443-454.</w:t>
      </w:r>
    </w:p>
    <w:p w14:paraId="44A29DA0" w14:textId="07957DD5" w:rsidR="00FD6ACD" w:rsidRDefault="00FD6ACD" w:rsidP="00D61387">
      <w:pPr>
        <w:spacing w:after="0" w:line="240" w:lineRule="auto"/>
        <w:rPr>
          <w:rFonts w:ascii="Times New Roman" w:hAnsi="Times New Roman" w:cs="Times New Roman"/>
          <w:sz w:val="24"/>
          <w:szCs w:val="24"/>
          <w:lang w:val="en-US"/>
        </w:rPr>
      </w:pPr>
      <w:r w:rsidRPr="00FD6ACD">
        <w:rPr>
          <w:rFonts w:ascii="Times New Roman" w:hAnsi="Times New Roman" w:cs="Times New Roman"/>
          <w:sz w:val="24"/>
          <w:szCs w:val="24"/>
          <w:lang w:val="en-US"/>
        </w:rPr>
        <w:t xml:space="preserve">Ragins, B. R. &amp; Dutton, J. E. (2007). 'Positive relationships at work: An introduction and </w:t>
      </w:r>
    </w:p>
    <w:p w14:paraId="67F95BB9" w14:textId="092AA903" w:rsidR="00FD6ACD" w:rsidRPr="00FD6ACD" w:rsidRDefault="00FD6ACD" w:rsidP="00D61387">
      <w:pPr>
        <w:spacing w:after="0" w:line="240" w:lineRule="auto"/>
        <w:ind w:left="708"/>
        <w:rPr>
          <w:rFonts w:ascii="Times New Roman" w:hAnsi="Times New Roman" w:cs="Times New Roman"/>
          <w:sz w:val="24"/>
          <w:szCs w:val="24"/>
          <w:lang w:val="en-US"/>
        </w:rPr>
      </w:pPr>
      <w:r w:rsidRPr="00FD6ACD">
        <w:rPr>
          <w:rFonts w:ascii="Times New Roman" w:hAnsi="Times New Roman" w:cs="Times New Roman"/>
          <w:sz w:val="24"/>
          <w:szCs w:val="24"/>
          <w:lang w:val="en-US"/>
        </w:rPr>
        <w:t xml:space="preserve">invitation'. In J. E. Dutton &amp; B. R. Ragins (Eds.), </w:t>
      </w:r>
      <w:r w:rsidRPr="00FD6ACD">
        <w:rPr>
          <w:rFonts w:ascii="Times New Roman" w:hAnsi="Times New Roman" w:cs="Times New Roman"/>
          <w:i/>
          <w:sz w:val="24"/>
          <w:szCs w:val="24"/>
          <w:lang w:val="en-US"/>
        </w:rPr>
        <w:t>Exploring Positive Relationships at Work: Building a Theoretical and Research Foundation</w:t>
      </w:r>
      <w:r w:rsidRPr="00FD6ACD">
        <w:rPr>
          <w:rFonts w:ascii="Times New Roman" w:hAnsi="Times New Roman" w:cs="Times New Roman"/>
          <w:sz w:val="24"/>
          <w:szCs w:val="24"/>
          <w:lang w:val="en-US"/>
        </w:rPr>
        <w:t>: 1-25. Mahwah, NJ: Lawrence Erlbaum.</w:t>
      </w:r>
    </w:p>
    <w:p w14:paraId="591FF3AA" w14:textId="606CC10B" w:rsidR="00FD1150" w:rsidRDefault="00FD1150" w:rsidP="00D61387">
      <w:pPr>
        <w:spacing w:after="0" w:line="240" w:lineRule="auto"/>
        <w:rPr>
          <w:rFonts w:ascii="Times New Roman" w:hAnsi="Times New Roman" w:cs="Times New Roman"/>
          <w:sz w:val="24"/>
          <w:szCs w:val="24"/>
          <w:lang w:val="en-US"/>
        </w:rPr>
      </w:pPr>
      <w:r w:rsidRPr="00FD1150">
        <w:rPr>
          <w:rFonts w:ascii="Times New Roman" w:hAnsi="Times New Roman" w:cs="Times New Roman"/>
          <w:sz w:val="24"/>
          <w:szCs w:val="24"/>
          <w:lang w:val="en-US"/>
        </w:rPr>
        <w:t xml:space="preserve">Richardson, J. and Kelliher, C. (2015). 'Managing visibility for career sustainability: a study </w:t>
      </w:r>
    </w:p>
    <w:p w14:paraId="108DD50B" w14:textId="77777777" w:rsidR="003D079A" w:rsidRDefault="00FD1150" w:rsidP="00D61387">
      <w:pPr>
        <w:spacing w:after="0" w:line="240" w:lineRule="auto"/>
        <w:ind w:left="708"/>
        <w:rPr>
          <w:rFonts w:ascii="Times New Roman" w:hAnsi="Times New Roman" w:cs="Times New Roman"/>
          <w:sz w:val="24"/>
          <w:szCs w:val="24"/>
          <w:lang w:val="en-US"/>
        </w:rPr>
      </w:pPr>
      <w:r w:rsidRPr="00FD1150">
        <w:rPr>
          <w:rFonts w:ascii="Times New Roman" w:hAnsi="Times New Roman" w:cs="Times New Roman"/>
          <w:sz w:val="24"/>
          <w:szCs w:val="24"/>
          <w:lang w:val="en-US"/>
        </w:rPr>
        <w:t xml:space="preserve">of remote workers'. In A.De Vos and B. Van der Heijden, </w:t>
      </w:r>
      <w:r w:rsidRPr="00FD1150">
        <w:rPr>
          <w:rFonts w:ascii="Times New Roman" w:hAnsi="Times New Roman" w:cs="Times New Roman"/>
          <w:i/>
          <w:iCs/>
          <w:sz w:val="24"/>
          <w:szCs w:val="24"/>
          <w:lang w:val="en-US"/>
        </w:rPr>
        <w:t>Handbook of Research on Sustainable Careers</w:t>
      </w:r>
      <w:r w:rsidRPr="00FD1150">
        <w:rPr>
          <w:rFonts w:ascii="Times New Roman" w:hAnsi="Times New Roman" w:cs="Times New Roman"/>
          <w:sz w:val="24"/>
          <w:szCs w:val="24"/>
          <w:lang w:val="en-US"/>
        </w:rPr>
        <w:t>, pp. 116-130. Chel</w:t>
      </w:r>
      <w:r w:rsidR="003D079A">
        <w:rPr>
          <w:rFonts w:ascii="Times New Roman" w:hAnsi="Times New Roman" w:cs="Times New Roman"/>
          <w:sz w:val="24"/>
          <w:szCs w:val="24"/>
          <w:lang w:val="en-US"/>
        </w:rPr>
        <w:t>tenham Edward Elgar Publishing.</w:t>
      </w:r>
    </w:p>
    <w:p w14:paraId="1D15514B" w14:textId="74FC5D22" w:rsidR="003D079A" w:rsidRPr="003D079A" w:rsidRDefault="003D079A" w:rsidP="00D61387">
      <w:pPr>
        <w:spacing w:after="0" w:line="240" w:lineRule="auto"/>
        <w:rPr>
          <w:rFonts w:ascii="Times New Roman" w:hAnsi="Times New Roman" w:cs="Times New Roman"/>
          <w:sz w:val="24"/>
          <w:szCs w:val="24"/>
          <w:lang w:val="en-US"/>
        </w:rPr>
      </w:pPr>
      <w:r w:rsidRPr="003D079A">
        <w:rPr>
          <w:rFonts w:ascii="Times New Roman" w:hAnsi="Times New Roman" w:cs="Times New Roman"/>
          <w:sz w:val="24"/>
          <w:szCs w:val="24"/>
          <w:lang w:val="en-US"/>
        </w:rPr>
        <w:t xml:space="preserve">Seibert, S. E., Kraimer, M. L. &amp; Liden, R. C. (2001). A social capital theory of career </w:t>
      </w:r>
    </w:p>
    <w:p w14:paraId="58E9D175" w14:textId="6A6B4182" w:rsidR="003D079A" w:rsidRDefault="003D079A" w:rsidP="00D61387">
      <w:pPr>
        <w:spacing w:after="0" w:line="240" w:lineRule="auto"/>
        <w:ind w:firstLine="708"/>
        <w:rPr>
          <w:rFonts w:ascii="Times New Roman" w:eastAsia="Calibri" w:hAnsi="Times New Roman" w:cs="Times New Roman"/>
          <w:sz w:val="24"/>
          <w:szCs w:val="24"/>
          <w:lang w:val="en-US"/>
        </w:rPr>
      </w:pPr>
      <w:r w:rsidRPr="003D079A">
        <w:rPr>
          <w:rFonts w:ascii="Times New Roman" w:hAnsi="Times New Roman" w:cs="Times New Roman"/>
          <w:sz w:val="24"/>
          <w:szCs w:val="24"/>
          <w:lang w:val="en-US"/>
        </w:rPr>
        <w:t xml:space="preserve">success. </w:t>
      </w:r>
      <w:r w:rsidRPr="003D079A">
        <w:rPr>
          <w:rFonts w:ascii="Times New Roman" w:hAnsi="Times New Roman" w:cs="Times New Roman"/>
          <w:i/>
          <w:iCs/>
          <w:sz w:val="24"/>
          <w:szCs w:val="24"/>
          <w:lang w:val="en-US"/>
        </w:rPr>
        <w:t>Academy of management journal</w:t>
      </w:r>
      <w:r w:rsidRPr="003D079A">
        <w:rPr>
          <w:rFonts w:ascii="Times New Roman" w:hAnsi="Times New Roman" w:cs="Times New Roman"/>
          <w:sz w:val="24"/>
          <w:szCs w:val="24"/>
          <w:lang w:val="en-US"/>
        </w:rPr>
        <w:t xml:space="preserve">, </w:t>
      </w:r>
      <w:r w:rsidRPr="003D079A">
        <w:rPr>
          <w:rFonts w:ascii="Times New Roman" w:hAnsi="Times New Roman" w:cs="Times New Roman"/>
          <w:i/>
          <w:iCs/>
          <w:sz w:val="24"/>
          <w:szCs w:val="24"/>
          <w:lang w:val="en-US"/>
        </w:rPr>
        <w:t>44</w:t>
      </w:r>
      <w:r w:rsidRPr="003D079A">
        <w:rPr>
          <w:rFonts w:ascii="Times New Roman" w:hAnsi="Times New Roman" w:cs="Times New Roman"/>
          <w:sz w:val="24"/>
          <w:szCs w:val="24"/>
          <w:lang w:val="en-US"/>
        </w:rPr>
        <w:t>(2), 219-237.</w:t>
      </w:r>
    </w:p>
    <w:p w14:paraId="1F18B9F0" w14:textId="5D386E3C" w:rsidR="003D079A" w:rsidRPr="004E5EFE" w:rsidRDefault="003D079A" w:rsidP="00D61387">
      <w:pPr>
        <w:spacing w:after="0" w:line="240" w:lineRule="auto"/>
        <w:rPr>
          <w:rFonts w:ascii="Times New Roman" w:hAnsi="Times New Roman" w:cs="Times New Roman"/>
          <w:sz w:val="24"/>
          <w:szCs w:val="24"/>
          <w:lang w:val="en-GB"/>
        </w:rPr>
      </w:pPr>
      <w:r w:rsidRPr="004E5EFE">
        <w:rPr>
          <w:rFonts w:ascii="Times New Roman" w:eastAsia="Calibri" w:hAnsi="Times New Roman" w:cs="Times New Roman"/>
          <w:sz w:val="24"/>
          <w:szCs w:val="24"/>
          <w:lang w:val="en-US"/>
        </w:rPr>
        <w:t xml:space="preserve">Stemler, S. (2001). An Overview of Content Analysis. </w:t>
      </w:r>
      <w:r w:rsidRPr="004E5EFE">
        <w:rPr>
          <w:rFonts w:ascii="Times New Roman" w:eastAsia="Calibri" w:hAnsi="Times New Roman" w:cs="Times New Roman"/>
          <w:i/>
          <w:sz w:val="24"/>
          <w:szCs w:val="24"/>
          <w:lang w:val="en-US"/>
        </w:rPr>
        <w:t>Practical Assessment, Research &amp;</w:t>
      </w:r>
      <w:r w:rsidRPr="004E5EFE">
        <w:rPr>
          <w:rFonts w:ascii="Times New Roman" w:eastAsia="Calibri" w:hAnsi="Times New Roman" w:cs="Times New Roman"/>
          <w:sz w:val="24"/>
          <w:shd w:val="clear" w:color="auto" w:fill="FFFFFF"/>
          <w:lang w:val="en-US"/>
        </w:rPr>
        <w:t xml:space="preserve"> </w:t>
      </w:r>
    </w:p>
    <w:p w14:paraId="3DCD77E5" w14:textId="77777777" w:rsidR="00FD6ACD" w:rsidRDefault="003D079A" w:rsidP="00D61387">
      <w:pPr>
        <w:spacing w:after="0" w:line="240" w:lineRule="auto"/>
        <w:ind w:firstLine="708"/>
        <w:rPr>
          <w:rFonts w:ascii="Times New Roman" w:hAnsi="Times New Roman" w:cs="Times New Roman"/>
          <w:sz w:val="24"/>
          <w:szCs w:val="24"/>
          <w:lang w:val="en-GB"/>
        </w:rPr>
      </w:pPr>
      <w:r w:rsidRPr="004E5EFE">
        <w:rPr>
          <w:rFonts w:ascii="Times New Roman" w:eastAsia="Calibri" w:hAnsi="Times New Roman" w:cs="Times New Roman"/>
          <w:i/>
          <w:sz w:val="24"/>
          <w:szCs w:val="24"/>
          <w:lang w:val="en-US"/>
        </w:rPr>
        <w:t>Evaluation</w:t>
      </w:r>
      <w:r w:rsidRPr="004E5EFE">
        <w:rPr>
          <w:rFonts w:ascii="Times New Roman" w:eastAsia="Calibri" w:hAnsi="Times New Roman" w:cs="Times New Roman"/>
          <w:sz w:val="24"/>
          <w:szCs w:val="24"/>
          <w:lang w:val="en-US"/>
        </w:rPr>
        <w:t xml:space="preserve">, </w:t>
      </w:r>
      <w:r w:rsidRPr="004E5EFE">
        <w:rPr>
          <w:rFonts w:ascii="Times New Roman" w:eastAsia="Calibri" w:hAnsi="Times New Roman" w:cs="Times New Roman"/>
          <w:i/>
          <w:sz w:val="24"/>
          <w:szCs w:val="24"/>
          <w:lang w:val="en-US"/>
        </w:rPr>
        <w:t>7</w:t>
      </w:r>
      <w:r w:rsidRPr="004E5EFE">
        <w:rPr>
          <w:rFonts w:ascii="Times New Roman" w:eastAsia="Calibri" w:hAnsi="Times New Roman" w:cs="Times New Roman"/>
          <w:sz w:val="24"/>
          <w:szCs w:val="24"/>
          <w:lang w:val="en-US"/>
        </w:rPr>
        <w:t>, 1-5.</w:t>
      </w:r>
    </w:p>
    <w:p w14:paraId="3295B428" w14:textId="77777777" w:rsidR="00FD6ACD" w:rsidRDefault="00FD6ACD" w:rsidP="00D61387">
      <w:pPr>
        <w:spacing w:after="0" w:line="240" w:lineRule="auto"/>
        <w:rPr>
          <w:rFonts w:ascii="Times New Roman" w:hAnsi="Times New Roman" w:cs="Times New Roman"/>
          <w:sz w:val="24"/>
          <w:szCs w:val="24"/>
          <w:lang w:val="en-GB"/>
        </w:rPr>
      </w:pPr>
      <w:r w:rsidRPr="00FD6ACD">
        <w:rPr>
          <w:rFonts w:ascii="Times New Roman" w:hAnsi="Times New Roman" w:cs="Times New Roman"/>
          <w:sz w:val="24"/>
          <w:szCs w:val="24"/>
          <w:lang w:val="en-US"/>
        </w:rPr>
        <w:t xml:space="preserve">Stephens, J. P., Heaphy, E., &amp; Dutton, J. E. (2012). 'High-quality connections'. In K. S. </w:t>
      </w:r>
    </w:p>
    <w:p w14:paraId="461EB74F" w14:textId="02E1FC38" w:rsidR="00FD6ACD" w:rsidRPr="00FD6ACD" w:rsidRDefault="00FD6ACD" w:rsidP="00D61387">
      <w:pPr>
        <w:spacing w:after="0" w:line="240" w:lineRule="auto"/>
        <w:ind w:left="708"/>
        <w:rPr>
          <w:rFonts w:ascii="Times New Roman" w:hAnsi="Times New Roman" w:cs="Times New Roman"/>
          <w:sz w:val="24"/>
          <w:szCs w:val="24"/>
          <w:lang w:val="en-GB"/>
        </w:rPr>
      </w:pPr>
      <w:r w:rsidRPr="00FD6ACD">
        <w:rPr>
          <w:rFonts w:ascii="Times New Roman" w:hAnsi="Times New Roman" w:cs="Times New Roman"/>
          <w:sz w:val="24"/>
          <w:szCs w:val="24"/>
          <w:lang w:val="en-US"/>
        </w:rPr>
        <w:t xml:space="preserve">Cameron &amp; G. M. Spreitzer (Eds.), </w:t>
      </w:r>
      <w:r w:rsidRPr="00FD6ACD">
        <w:rPr>
          <w:rFonts w:ascii="Times New Roman" w:hAnsi="Times New Roman" w:cs="Times New Roman"/>
          <w:i/>
          <w:sz w:val="24"/>
          <w:szCs w:val="24"/>
          <w:lang w:val="en-US"/>
        </w:rPr>
        <w:t>The Oxford Handbook of Positive Organizational Scholarship</w:t>
      </w:r>
      <w:r w:rsidRPr="00FD6ACD">
        <w:rPr>
          <w:rFonts w:ascii="Times New Roman" w:hAnsi="Times New Roman" w:cs="Times New Roman"/>
          <w:sz w:val="24"/>
          <w:szCs w:val="24"/>
          <w:lang w:val="en-US"/>
        </w:rPr>
        <w:t>: 385–399. Oxford, UK: Oxford University Press.</w:t>
      </w:r>
    </w:p>
    <w:p w14:paraId="6BFC35A7" w14:textId="230B29F9" w:rsidR="003D079A" w:rsidRPr="004E5EFE" w:rsidRDefault="003D079A" w:rsidP="00D61387">
      <w:pPr>
        <w:spacing w:after="0" w:line="240" w:lineRule="auto"/>
        <w:rPr>
          <w:rFonts w:ascii="Times New Roman" w:hAnsi="Times New Roman" w:cs="Times New Roman"/>
          <w:sz w:val="24"/>
          <w:szCs w:val="24"/>
          <w:lang w:val="en-GB"/>
        </w:rPr>
      </w:pPr>
      <w:r w:rsidRPr="004E5EFE">
        <w:rPr>
          <w:rFonts w:ascii="Times New Roman" w:hAnsi="Times New Roman" w:cs="Times New Roman"/>
          <w:sz w:val="24"/>
          <w:szCs w:val="24"/>
          <w:lang w:val="en-GB"/>
        </w:rPr>
        <w:t xml:space="preserve">Strauss, A. &amp; Corbin, J. (1990). </w:t>
      </w:r>
      <w:r w:rsidRPr="004E5EFE">
        <w:rPr>
          <w:rFonts w:ascii="Times New Roman" w:hAnsi="Times New Roman" w:cs="Times New Roman"/>
          <w:i/>
          <w:iCs/>
          <w:sz w:val="24"/>
          <w:szCs w:val="24"/>
          <w:lang w:val="en-GB"/>
        </w:rPr>
        <w:t>Basics of Qualitative Research</w:t>
      </w:r>
      <w:r w:rsidRPr="004E5EFE">
        <w:rPr>
          <w:rFonts w:ascii="Times New Roman" w:hAnsi="Times New Roman" w:cs="Times New Roman"/>
          <w:sz w:val="24"/>
          <w:szCs w:val="24"/>
          <w:lang w:val="en-GB"/>
        </w:rPr>
        <w:t>. Sage, Newbury Park.</w:t>
      </w:r>
    </w:p>
    <w:p w14:paraId="08D8111F" w14:textId="4E475C6F" w:rsidR="00520ECE" w:rsidRPr="001501A9" w:rsidRDefault="00520ECE" w:rsidP="00D61387">
      <w:pPr>
        <w:spacing w:after="0" w:line="240" w:lineRule="auto"/>
        <w:rPr>
          <w:rFonts w:ascii="Times New Roman" w:hAnsi="Times New Roman" w:cs="Times New Roman"/>
          <w:sz w:val="24"/>
          <w:szCs w:val="24"/>
          <w:lang w:val="en-US"/>
        </w:rPr>
      </w:pPr>
      <w:r w:rsidRPr="001501A9">
        <w:rPr>
          <w:rFonts w:ascii="Times New Roman" w:hAnsi="Times New Roman" w:cs="Times New Roman"/>
          <w:sz w:val="24"/>
          <w:szCs w:val="24"/>
          <w:lang w:val="en-US"/>
        </w:rPr>
        <w:t xml:space="preserve">Sutton, D. J., Hocking, C. S., &amp; Smythe, L. A. (2012). A phenomenological study of </w:t>
      </w:r>
    </w:p>
    <w:p w14:paraId="431E2469" w14:textId="5D25A92D" w:rsidR="00520ECE" w:rsidRPr="00520ECE" w:rsidRDefault="00520ECE" w:rsidP="00D61387">
      <w:pPr>
        <w:spacing w:after="0" w:line="240" w:lineRule="auto"/>
        <w:ind w:left="708"/>
        <w:rPr>
          <w:rFonts w:ascii="Times New Roman" w:hAnsi="Times New Roman" w:cs="Times New Roman"/>
          <w:sz w:val="24"/>
          <w:szCs w:val="24"/>
          <w:lang w:val="en-US"/>
        </w:rPr>
      </w:pPr>
      <w:r w:rsidRPr="001501A9">
        <w:rPr>
          <w:rFonts w:ascii="Times New Roman" w:hAnsi="Times New Roman" w:cs="Times New Roman"/>
          <w:sz w:val="24"/>
          <w:szCs w:val="24"/>
          <w:lang w:val="en-US"/>
        </w:rPr>
        <w:t xml:space="preserve">occupational engagement in recovery from mental illness. </w:t>
      </w:r>
      <w:r w:rsidRPr="001501A9">
        <w:rPr>
          <w:rFonts w:ascii="Times New Roman" w:hAnsi="Times New Roman" w:cs="Times New Roman"/>
          <w:i/>
          <w:iCs/>
          <w:sz w:val="24"/>
          <w:szCs w:val="24"/>
          <w:lang w:val="en-US"/>
        </w:rPr>
        <w:t>Canadian Journal of Occupational Therapy</w:t>
      </w:r>
      <w:r w:rsidRPr="001501A9">
        <w:rPr>
          <w:rFonts w:ascii="Times New Roman" w:hAnsi="Times New Roman" w:cs="Times New Roman"/>
          <w:sz w:val="24"/>
          <w:szCs w:val="24"/>
          <w:lang w:val="en-US"/>
        </w:rPr>
        <w:t xml:space="preserve">, </w:t>
      </w:r>
      <w:r w:rsidRPr="001501A9">
        <w:rPr>
          <w:rFonts w:ascii="Times New Roman" w:hAnsi="Times New Roman" w:cs="Times New Roman"/>
          <w:i/>
          <w:iCs/>
          <w:sz w:val="24"/>
          <w:szCs w:val="24"/>
          <w:lang w:val="en-US"/>
        </w:rPr>
        <w:t>79</w:t>
      </w:r>
      <w:r w:rsidRPr="001501A9">
        <w:rPr>
          <w:rFonts w:ascii="Times New Roman" w:hAnsi="Times New Roman" w:cs="Times New Roman"/>
          <w:sz w:val="24"/>
          <w:szCs w:val="24"/>
          <w:lang w:val="en-US"/>
        </w:rPr>
        <w:t>(3), 142-150.</w:t>
      </w:r>
    </w:p>
    <w:p w14:paraId="7D754867" w14:textId="70FEB59A" w:rsidR="000B24A2" w:rsidRDefault="005E04B0" w:rsidP="00D61387">
      <w:pPr>
        <w:spacing w:after="0" w:line="240" w:lineRule="auto"/>
        <w:rPr>
          <w:rFonts w:ascii="Times New Roman" w:hAnsi="Times New Roman" w:cs="Times New Roman"/>
          <w:sz w:val="24"/>
          <w:szCs w:val="24"/>
          <w:lang w:val="en-US"/>
        </w:rPr>
      </w:pPr>
      <w:r w:rsidRPr="00D85858">
        <w:rPr>
          <w:rFonts w:ascii="Times New Roman" w:hAnsi="Times New Roman" w:cs="Times New Roman"/>
          <w:sz w:val="24"/>
          <w:szCs w:val="24"/>
          <w:lang w:val="en-US"/>
        </w:rPr>
        <w:t>Swales</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R.</w:t>
      </w:r>
      <w:r>
        <w:rPr>
          <w:rFonts w:ascii="Times New Roman" w:hAnsi="Times New Roman" w:cs="Times New Roman"/>
          <w:sz w:val="24"/>
          <w:szCs w:val="24"/>
          <w:lang w:val="en-US"/>
        </w:rPr>
        <w:t xml:space="preserve"> (2012). </w:t>
      </w:r>
      <w:r w:rsidRPr="00D85858">
        <w:rPr>
          <w:rFonts w:ascii="Times New Roman" w:hAnsi="Times New Roman" w:cs="Times New Roman"/>
          <w:sz w:val="24"/>
          <w:szCs w:val="24"/>
          <w:lang w:val="en-US"/>
        </w:rPr>
        <w:t>Mental</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health</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in</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the</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workplace.</w:t>
      </w:r>
      <w:r>
        <w:rPr>
          <w:rFonts w:ascii="Times New Roman" w:hAnsi="Times New Roman" w:cs="Times New Roman"/>
          <w:sz w:val="24"/>
          <w:szCs w:val="24"/>
          <w:lang w:val="en-US"/>
        </w:rPr>
        <w:t xml:space="preserve"> </w:t>
      </w:r>
      <w:r w:rsidRPr="00D85858">
        <w:rPr>
          <w:rFonts w:ascii="Times New Roman" w:hAnsi="Times New Roman" w:cs="Times New Roman"/>
          <w:sz w:val="24"/>
          <w:szCs w:val="24"/>
          <w:lang w:val="en-US"/>
        </w:rPr>
        <w:t>Training</w:t>
      </w:r>
      <w:r>
        <w:rPr>
          <w:rFonts w:ascii="Times New Roman" w:hAnsi="Times New Roman" w:cs="Times New Roman"/>
          <w:sz w:val="24"/>
          <w:szCs w:val="24"/>
          <w:lang w:val="en-US"/>
        </w:rPr>
        <w:t xml:space="preserve"> Journal, </w:t>
      </w:r>
      <w:r w:rsidRPr="00D85858">
        <w:rPr>
          <w:rFonts w:ascii="Times New Roman" w:hAnsi="Times New Roman" w:cs="Times New Roman"/>
          <w:sz w:val="24"/>
          <w:szCs w:val="24"/>
          <w:lang w:val="en-US"/>
        </w:rPr>
        <w:t>50-4.</w:t>
      </w:r>
    </w:p>
    <w:p w14:paraId="231E9D4A" w14:textId="77777777" w:rsidR="00FD1150" w:rsidRPr="00864A54" w:rsidRDefault="00FD1150" w:rsidP="00D61387">
      <w:pPr>
        <w:spacing w:after="0" w:line="240" w:lineRule="auto"/>
        <w:rPr>
          <w:rFonts w:ascii="Times New Roman" w:hAnsi="Times New Roman" w:cs="Times New Roman"/>
          <w:sz w:val="24"/>
          <w:szCs w:val="24"/>
          <w:lang w:val="en-US"/>
        </w:rPr>
      </w:pPr>
      <w:r w:rsidRPr="00FD1150">
        <w:rPr>
          <w:rFonts w:ascii="Times New Roman" w:hAnsi="Times New Roman" w:cs="Times New Roman"/>
          <w:sz w:val="24"/>
          <w:szCs w:val="24"/>
          <w:lang w:val="en-US"/>
        </w:rPr>
        <w:t xml:space="preserve">Truss, C. &amp; Gill, J. (2009). Managing the HR function of social capital. </w:t>
      </w:r>
      <w:r w:rsidRPr="00864A54">
        <w:rPr>
          <w:rFonts w:ascii="Times New Roman" w:hAnsi="Times New Roman" w:cs="Times New Roman"/>
          <w:i/>
          <w:sz w:val="24"/>
          <w:szCs w:val="24"/>
          <w:lang w:val="en-US"/>
        </w:rPr>
        <w:t>Personnel Review, 38,</w:t>
      </w:r>
      <w:r w:rsidRPr="00864A54">
        <w:rPr>
          <w:rFonts w:ascii="Times New Roman" w:hAnsi="Times New Roman" w:cs="Times New Roman"/>
          <w:sz w:val="24"/>
          <w:szCs w:val="24"/>
          <w:lang w:val="en-US"/>
        </w:rPr>
        <w:t xml:space="preserve"> </w:t>
      </w:r>
    </w:p>
    <w:p w14:paraId="7DE9B82A" w14:textId="7F881871" w:rsidR="00FD1150" w:rsidRDefault="00FD1150" w:rsidP="00D61387">
      <w:pPr>
        <w:spacing w:after="0" w:line="240" w:lineRule="auto"/>
        <w:ind w:firstLine="708"/>
        <w:rPr>
          <w:rFonts w:ascii="Times New Roman" w:hAnsi="Times New Roman" w:cs="Times New Roman"/>
          <w:sz w:val="24"/>
          <w:szCs w:val="24"/>
          <w:lang w:val="en-US"/>
        </w:rPr>
      </w:pPr>
      <w:r w:rsidRPr="005923B5">
        <w:rPr>
          <w:rFonts w:ascii="Times New Roman" w:hAnsi="Times New Roman" w:cs="Times New Roman"/>
          <w:sz w:val="24"/>
          <w:szCs w:val="24"/>
          <w:lang w:val="en-US"/>
        </w:rPr>
        <w:t>674-695.</w:t>
      </w:r>
    </w:p>
    <w:p w14:paraId="1947FDCA" w14:textId="7D6CCD55" w:rsidR="00891AAD" w:rsidRDefault="00891AAD" w:rsidP="00D61387">
      <w:pPr>
        <w:spacing w:after="0" w:line="240" w:lineRule="auto"/>
        <w:rPr>
          <w:rFonts w:ascii="Times New Roman" w:hAnsi="Times New Roman" w:cs="Times New Roman"/>
          <w:sz w:val="24"/>
          <w:szCs w:val="24"/>
          <w:lang w:val="en-US"/>
        </w:rPr>
      </w:pPr>
      <w:r w:rsidRPr="005734E5">
        <w:rPr>
          <w:rFonts w:ascii="Times New Roman" w:hAnsi="Times New Roman" w:cs="Times New Roman"/>
          <w:sz w:val="24"/>
          <w:szCs w:val="24"/>
          <w:lang w:val="en-US"/>
        </w:rPr>
        <w:t xml:space="preserve">Weissman, J., Russell, D., Jay, M., Beasley, J. M., Malaspina, D., &amp; Pegus, C. </w:t>
      </w:r>
      <w:r>
        <w:rPr>
          <w:rFonts w:ascii="Times New Roman" w:hAnsi="Times New Roman" w:cs="Times New Roman"/>
          <w:sz w:val="24"/>
          <w:szCs w:val="24"/>
          <w:lang w:val="en-US"/>
        </w:rPr>
        <w:t>(</w:t>
      </w:r>
      <w:r w:rsidRPr="005734E5">
        <w:rPr>
          <w:rFonts w:ascii="Times New Roman" w:hAnsi="Times New Roman" w:cs="Times New Roman"/>
          <w:sz w:val="24"/>
          <w:szCs w:val="24"/>
          <w:lang w:val="en-US"/>
        </w:rPr>
        <w:t>2017</w:t>
      </w:r>
      <w:r>
        <w:rPr>
          <w:rFonts w:ascii="Times New Roman" w:hAnsi="Times New Roman" w:cs="Times New Roman"/>
          <w:sz w:val="24"/>
          <w:szCs w:val="24"/>
          <w:lang w:val="en-US"/>
        </w:rPr>
        <w:t>)</w:t>
      </w:r>
      <w:r w:rsidRPr="005734E5">
        <w:rPr>
          <w:rFonts w:ascii="Times New Roman" w:hAnsi="Times New Roman" w:cs="Times New Roman"/>
          <w:sz w:val="24"/>
          <w:szCs w:val="24"/>
          <w:lang w:val="en-US"/>
        </w:rPr>
        <w:t xml:space="preserve">. </w:t>
      </w:r>
    </w:p>
    <w:p w14:paraId="31FADFE8" w14:textId="1D07B73F" w:rsidR="00FD56CE" w:rsidRPr="007041AB" w:rsidRDefault="00891AAD" w:rsidP="00D61387">
      <w:pPr>
        <w:spacing w:after="0" w:line="240" w:lineRule="auto"/>
        <w:ind w:left="708"/>
        <w:rPr>
          <w:rFonts w:ascii="Times New Roman" w:hAnsi="Times New Roman" w:cs="Times New Roman"/>
          <w:sz w:val="24"/>
          <w:szCs w:val="24"/>
          <w:lang w:val="en-US"/>
        </w:rPr>
      </w:pPr>
      <w:r w:rsidRPr="005734E5">
        <w:rPr>
          <w:rFonts w:ascii="Times New Roman" w:hAnsi="Times New Roman" w:cs="Times New Roman"/>
          <w:sz w:val="24"/>
          <w:szCs w:val="24"/>
          <w:lang w:val="en-US"/>
        </w:rPr>
        <w:t>Disparities in health care</w:t>
      </w:r>
      <w:r>
        <w:rPr>
          <w:rFonts w:ascii="Times New Roman" w:hAnsi="Times New Roman" w:cs="Times New Roman"/>
          <w:sz w:val="24"/>
          <w:szCs w:val="24"/>
          <w:lang w:val="en-US"/>
        </w:rPr>
        <w:t xml:space="preserve"> </w:t>
      </w:r>
      <w:r w:rsidRPr="005734E5">
        <w:rPr>
          <w:rFonts w:ascii="Times New Roman" w:hAnsi="Times New Roman" w:cs="Times New Roman"/>
          <w:sz w:val="24"/>
          <w:szCs w:val="24"/>
          <w:lang w:val="en-US"/>
        </w:rPr>
        <w:t xml:space="preserve">utilization and functional limitations among adults with serious psychological distress, 2006-2014. </w:t>
      </w:r>
      <w:r w:rsidRPr="00A054CA">
        <w:rPr>
          <w:rFonts w:ascii="Times New Roman" w:hAnsi="Times New Roman" w:cs="Times New Roman"/>
          <w:i/>
          <w:iCs/>
          <w:sz w:val="24"/>
          <w:szCs w:val="24"/>
          <w:lang w:val="en-US"/>
        </w:rPr>
        <w:t>Psychiatric</w:t>
      </w:r>
      <w:r>
        <w:rPr>
          <w:rFonts w:ascii="Times New Roman" w:hAnsi="Times New Roman" w:cs="Times New Roman"/>
          <w:i/>
          <w:iCs/>
          <w:sz w:val="24"/>
          <w:szCs w:val="24"/>
          <w:lang w:val="en-US"/>
        </w:rPr>
        <w:t xml:space="preserve"> </w:t>
      </w:r>
      <w:r w:rsidRPr="00A054CA">
        <w:rPr>
          <w:rFonts w:ascii="Times New Roman" w:hAnsi="Times New Roman" w:cs="Times New Roman"/>
          <w:i/>
          <w:iCs/>
          <w:sz w:val="24"/>
          <w:szCs w:val="24"/>
          <w:lang w:val="en-US"/>
        </w:rPr>
        <w:t>Services</w:t>
      </w:r>
      <w:r w:rsidRPr="00A054CA">
        <w:rPr>
          <w:rFonts w:ascii="Times New Roman" w:hAnsi="Times New Roman" w:cs="Times New Roman"/>
          <w:sz w:val="24"/>
          <w:szCs w:val="24"/>
          <w:lang w:val="en-US"/>
        </w:rPr>
        <w:t>, 68: 653-659.</w:t>
      </w:r>
    </w:p>
    <w:p w14:paraId="513E43D7" w14:textId="77777777" w:rsidR="00D35842" w:rsidRDefault="00D35842">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4B657CE6" w14:textId="35211563" w:rsidR="00FD56CE" w:rsidRPr="004E5EFE" w:rsidRDefault="00FD56CE" w:rsidP="00D61387">
      <w:pPr>
        <w:spacing w:after="0" w:line="240" w:lineRule="auto"/>
        <w:rPr>
          <w:rFonts w:ascii="Times New Roman" w:hAnsi="Times New Roman" w:cs="Times New Roman"/>
          <w:sz w:val="24"/>
          <w:szCs w:val="24"/>
          <w:lang w:val="en-GB"/>
        </w:rPr>
      </w:pPr>
      <w:r w:rsidRPr="004E5EFE">
        <w:rPr>
          <w:rFonts w:ascii="Times New Roman" w:hAnsi="Times New Roman" w:cs="Times New Roman"/>
          <w:sz w:val="24"/>
          <w:szCs w:val="24"/>
          <w:lang w:val="en-GB"/>
        </w:rPr>
        <w:lastRenderedPageBreak/>
        <w:t>Table 1: Percentages of reported disorders based on DSM-V classification in survey study.</w:t>
      </w:r>
    </w:p>
    <w:tbl>
      <w:tblPr>
        <w:tblStyle w:val="Grilledutableau"/>
        <w:tblW w:w="0" w:type="auto"/>
        <w:tblLook w:val="04A0" w:firstRow="1" w:lastRow="0" w:firstColumn="1" w:lastColumn="0" w:noHBand="0" w:noVBand="1"/>
      </w:tblPr>
      <w:tblGrid>
        <w:gridCol w:w="4531"/>
        <w:gridCol w:w="4531"/>
      </w:tblGrid>
      <w:tr w:rsidR="00FD56CE" w:rsidRPr="008570E5" w14:paraId="036F1C15" w14:textId="77777777" w:rsidTr="00F125A8">
        <w:tc>
          <w:tcPr>
            <w:tcW w:w="4531" w:type="dxa"/>
          </w:tcPr>
          <w:p w14:paraId="0F75595A" w14:textId="77777777" w:rsidR="00FD56CE" w:rsidRPr="004E5EFE" w:rsidRDefault="00FD56CE" w:rsidP="00D61387">
            <w:pPr>
              <w:rPr>
                <w:rFonts w:ascii="Times New Roman" w:hAnsi="Times New Roman" w:cs="Times New Roman"/>
                <w:b/>
                <w:sz w:val="24"/>
                <w:szCs w:val="24"/>
                <w:lang w:val="en-GB"/>
              </w:rPr>
            </w:pPr>
            <w:r w:rsidRPr="004E5EFE">
              <w:rPr>
                <w:rFonts w:ascii="Times New Roman" w:hAnsi="Times New Roman" w:cs="Times New Roman"/>
                <w:b/>
                <w:sz w:val="24"/>
                <w:szCs w:val="24"/>
                <w:lang w:val="en-GB"/>
              </w:rPr>
              <w:t>Disorder</w:t>
            </w:r>
          </w:p>
        </w:tc>
        <w:tc>
          <w:tcPr>
            <w:tcW w:w="4531" w:type="dxa"/>
          </w:tcPr>
          <w:p w14:paraId="23F18459" w14:textId="77777777" w:rsidR="00FD56CE" w:rsidRPr="004E5EFE" w:rsidRDefault="00FD56CE" w:rsidP="00D61387">
            <w:pPr>
              <w:rPr>
                <w:rFonts w:ascii="Times New Roman" w:hAnsi="Times New Roman" w:cs="Times New Roman"/>
                <w:b/>
                <w:sz w:val="24"/>
                <w:szCs w:val="24"/>
                <w:lang w:val="en-GB"/>
              </w:rPr>
            </w:pPr>
            <w:r w:rsidRPr="004E5EFE">
              <w:rPr>
                <w:rFonts w:ascii="Times New Roman" w:hAnsi="Times New Roman" w:cs="Times New Roman"/>
                <w:b/>
                <w:sz w:val="24"/>
                <w:szCs w:val="24"/>
                <w:lang w:val="en-GB"/>
              </w:rPr>
              <w:t>Percentage</w:t>
            </w:r>
          </w:p>
        </w:tc>
      </w:tr>
      <w:tr w:rsidR="00FD56CE" w:rsidRPr="004E5EFE" w14:paraId="37AD7A90" w14:textId="77777777" w:rsidTr="00F125A8">
        <w:tc>
          <w:tcPr>
            <w:tcW w:w="4531" w:type="dxa"/>
          </w:tcPr>
          <w:p w14:paraId="58950B9F"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Personality Disorders</w:t>
            </w:r>
          </w:p>
        </w:tc>
        <w:tc>
          <w:tcPr>
            <w:tcW w:w="4531" w:type="dxa"/>
          </w:tcPr>
          <w:p w14:paraId="68EBC33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59%</w:t>
            </w:r>
          </w:p>
        </w:tc>
      </w:tr>
      <w:tr w:rsidR="00FD56CE" w:rsidRPr="004E5EFE" w14:paraId="3D2C3FDD" w14:textId="77777777" w:rsidTr="00F125A8">
        <w:tc>
          <w:tcPr>
            <w:tcW w:w="4531" w:type="dxa"/>
          </w:tcPr>
          <w:p w14:paraId="1543AEC5"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Anxiety Disorders</w:t>
            </w:r>
          </w:p>
        </w:tc>
        <w:tc>
          <w:tcPr>
            <w:tcW w:w="4531" w:type="dxa"/>
          </w:tcPr>
          <w:p w14:paraId="609487D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54%</w:t>
            </w:r>
          </w:p>
        </w:tc>
      </w:tr>
      <w:tr w:rsidR="00FD56CE" w:rsidRPr="004E5EFE" w14:paraId="3306DAD1" w14:textId="77777777" w:rsidTr="00F125A8">
        <w:tc>
          <w:tcPr>
            <w:tcW w:w="4531" w:type="dxa"/>
          </w:tcPr>
          <w:p w14:paraId="659AC55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Mood Disorders</w:t>
            </w:r>
          </w:p>
        </w:tc>
        <w:tc>
          <w:tcPr>
            <w:tcW w:w="4531" w:type="dxa"/>
          </w:tcPr>
          <w:p w14:paraId="7D90B1ED"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53%</w:t>
            </w:r>
          </w:p>
        </w:tc>
      </w:tr>
      <w:tr w:rsidR="00FD56CE" w:rsidRPr="004E5EFE" w14:paraId="46B317A3" w14:textId="77777777" w:rsidTr="00F125A8">
        <w:tc>
          <w:tcPr>
            <w:tcW w:w="4531" w:type="dxa"/>
          </w:tcPr>
          <w:p w14:paraId="2905585F" w14:textId="77777777" w:rsidR="00FD56CE" w:rsidRPr="004E5EFE" w:rsidRDefault="00FD56CE" w:rsidP="00D61387">
            <w:pPr>
              <w:rPr>
                <w:rFonts w:ascii="Times New Roman" w:hAnsi="Times New Roman" w:cs="Times New Roman"/>
                <w:sz w:val="24"/>
                <w:szCs w:val="24"/>
                <w:lang w:val="en-US"/>
              </w:rPr>
            </w:pPr>
            <w:r w:rsidRPr="004E5EFE">
              <w:rPr>
                <w:rFonts w:ascii="Times New Roman" w:hAnsi="Times New Roman" w:cs="Times New Roman"/>
                <w:sz w:val="24"/>
                <w:szCs w:val="24"/>
                <w:lang w:val="en-US"/>
              </w:rPr>
              <w:t>Trauma- and Stressor-Related Disorders</w:t>
            </w:r>
          </w:p>
        </w:tc>
        <w:tc>
          <w:tcPr>
            <w:tcW w:w="4531" w:type="dxa"/>
          </w:tcPr>
          <w:p w14:paraId="4D1C0330"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26%</w:t>
            </w:r>
          </w:p>
        </w:tc>
      </w:tr>
      <w:tr w:rsidR="00FD56CE" w:rsidRPr="004E5EFE" w14:paraId="6AA4E231" w14:textId="77777777" w:rsidTr="00F125A8">
        <w:tc>
          <w:tcPr>
            <w:tcW w:w="4531" w:type="dxa"/>
          </w:tcPr>
          <w:p w14:paraId="5F9EA1D4"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Obsessive-Compulsive Disorders</w:t>
            </w:r>
          </w:p>
        </w:tc>
        <w:tc>
          <w:tcPr>
            <w:tcW w:w="4531" w:type="dxa"/>
          </w:tcPr>
          <w:p w14:paraId="63B32525"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15%</w:t>
            </w:r>
          </w:p>
        </w:tc>
      </w:tr>
      <w:tr w:rsidR="00FD56CE" w:rsidRPr="004E5EFE" w14:paraId="3C8B7B3F" w14:textId="77777777" w:rsidTr="00F125A8">
        <w:tc>
          <w:tcPr>
            <w:tcW w:w="4531" w:type="dxa"/>
          </w:tcPr>
          <w:p w14:paraId="52866544"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Eating Disorders</w:t>
            </w:r>
          </w:p>
        </w:tc>
        <w:tc>
          <w:tcPr>
            <w:tcW w:w="4531" w:type="dxa"/>
          </w:tcPr>
          <w:p w14:paraId="08E7B80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7%</w:t>
            </w:r>
          </w:p>
        </w:tc>
      </w:tr>
      <w:tr w:rsidR="00FD56CE" w:rsidRPr="004E5EFE" w14:paraId="2951CDD6" w14:textId="77777777" w:rsidTr="00F125A8">
        <w:tc>
          <w:tcPr>
            <w:tcW w:w="4531" w:type="dxa"/>
          </w:tcPr>
          <w:p w14:paraId="4E03FB2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Autism-spectrum disorders</w:t>
            </w:r>
          </w:p>
        </w:tc>
        <w:tc>
          <w:tcPr>
            <w:tcW w:w="4531" w:type="dxa"/>
          </w:tcPr>
          <w:p w14:paraId="09C6C3C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w:t>
            </w:r>
          </w:p>
        </w:tc>
      </w:tr>
      <w:tr w:rsidR="00FD56CE" w:rsidRPr="004E5EFE" w14:paraId="5871B56C" w14:textId="77777777" w:rsidTr="00F125A8">
        <w:tc>
          <w:tcPr>
            <w:tcW w:w="4531" w:type="dxa"/>
          </w:tcPr>
          <w:p w14:paraId="4252601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Psychotic Disorders</w:t>
            </w:r>
          </w:p>
        </w:tc>
        <w:tc>
          <w:tcPr>
            <w:tcW w:w="4531" w:type="dxa"/>
          </w:tcPr>
          <w:p w14:paraId="6D3D018F"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w:t>
            </w:r>
          </w:p>
        </w:tc>
      </w:tr>
      <w:tr w:rsidR="00FD56CE" w:rsidRPr="004E5EFE" w14:paraId="6E153A73" w14:textId="77777777" w:rsidTr="00F125A8">
        <w:tc>
          <w:tcPr>
            <w:tcW w:w="4531" w:type="dxa"/>
          </w:tcPr>
          <w:p w14:paraId="1D49CE6C"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Neurodevelopmental Disorders</w:t>
            </w:r>
          </w:p>
        </w:tc>
        <w:tc>
          <w:tcPr>
            <w:tcW w:w="4531" w:type="dxa"/>
          </w:tcPr>
          <w:p w14:paraId="3380C513"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2%</w:t>
            </w:r>
          </w:p>
        </w:tc>
      </w:tr>
    </w:tbl>
    <w:p w14:paraId="3F7031BB" w14:textId="77777777" w:rsidR="00FD56CE" w:rsidRPr="004E5EFE" w:rsidRDefault="00FD56CE" w:rsidP="00D61387">
      <w:pPr>
        <w:spacing w:after="0" w:line="240" w:lineRule="auto"/>
        <w:rPr>
          <w:rFonts w:ascii="Times New Roman" w:hAnsi="Times New Roman" w:cs="Times New Roman"/>
          <w:sz w:val="24"/>
          <w:szCs w:val="24"/>
          <w:lang w:val="en-GB"/>
        </w:rPr>
      </w:pPr>
    </w:p>
    <w:p w14:paraId="4E30B8C3" w14:textId="77777777" w:rsidR="00FD56CE" w:rsidRPr="004E5EFE" w:rsidRDefault="00FD56CE" w:rsidP="00D61387">
      <w:pPr>
        <w:spacing w:after="0" w:line="240" w:lineRule="auto"/>
        <w:rPr>
          <w:rFonts w:ascii="Times New Roman" w:hAnsi="Times New Roman" w:cs="Times New Roman"/>
          <w:sz w:val="24"/>
          <w:szCs w:val="24"/>
          <w:lang w:val="en-GB"/>
        </w:rPr>
      </w:pPr>
      <w:r w:rsidRPr="004E5EFE">
        <w:rPr>
          <w:rFonts w:ascii="Times New Roman" w:hAnsi="Times New Roman" w:cs="Times New Roman"/>
          <w:sz w:val="24"/>
          <w:szCs w:val="24"/>
          <w:lang w:val="en-GB"/>
        </w:rPr>
        <w:t>Table 2: Demographic characteristics of interview study.</w:t>
      </w:r>
    </w:p>
    <w:tbl>
      <w:tblPr>
        <w:tblStyle w:val="Grilledutableau"/>
        <w:tblW w:w="0" w:type="auto"/>
        <w:tblLook w:val="04A0" w:firstRow="1" w:lastRow="0" w:firstColumn="1" w:lastColumn="0" w:noHBand="0" w:noVBand="1"/>
      </w:tblPr>
      <w:tblGrid>
        <w:gridCol w:w="1350"/>
        <w:gridCol w:w="923"/>
        <w:gridCol w:w="616"/>
        <w:gridCol w:w="1296"/>
        <w:gridCol w:w="3221"/>
        <w:gridCol w:w="1656"/>
      </w:tblGrid>
      <w:tr w:rsidR="00FD56CE" w:rsidRPr="004E5EFE" w14:paraId="4C0B876B" w14:textId="77777777" w:rsidTr="00F125A8">
        <w:tc>
          <w:tcPr>
            <w:tcW w:w="1350" w:type="dxa"/>
          </w:tcPr>
          <w:p w14:paraId="3E2CE4E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Interviewee</w:t>
            </w:r>
          </w:p>
        </w:tc>
        <w:tc>
          <w:tcPr>
            <w:tcW w:w="923" w:type="dxa"/>
          </w:tcPr>
          <w:p w14:paraId="5B5690D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Gender</w:t>
            </w:r>
          </w:p>
        </w:tc>
        <w:tc>
          <w:tcPr>
            <w:tcW w:w="616" w:type="dxa"/>
          </w:tcPr>
          <w:p w14:paraId="22FF6BE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Age</w:t>
            </w:r>
          </w:p>
        </w:tc>
        <w:tc>
          <w:tcPr>
            <w:tcW w:w="1296" w:type="dxa"/>
          </w:tcPr>
          <w:p w14:paraId="3BDBA163"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Nationality</w:t>
            </w:r>
          </w:p>
        </w:tc>
        <w:tc>
          <w:tcPr>
            <w:tcW w:w="3465" w:type="dxa"/>
          </w:tcPr>
          <w:p w14:paraId="73CB215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Disorder(s)</w:t>
            </w:r>
          </w:p>
        </w:tc>
        <w:tc>
          <w:tcPr>
            <w:tcW w:w="1412" w:type="dxa"/>
          </w:tcPr>
          <w:p w14:paraId="52CAE04B"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Function</w:t>
            </w:r>
          </w:p>
        </w:tc>
      </w:tr>
      <w:tr w:rsidR="00FD56CE" w:rsidRPr="004E5EFE" w14:paraId="239DB4B0" w14:textId="77777777" w:rsidTr="00F125A8">
        <w:tc>
          <w:tcPr>
            <w:tcW w:w="1350" w:type="dxa"/>
          </w:tcPr>
          <w:p w14:paraId="7156FC78"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w:t>
            </w:r>
          </w:p>
        </w:tc>
        <w:tc>
          <w:tcPr>
            <w:tcW w:w="923" w:type="dxa"/>
          </w:tcPr>
          <w:p w14:paraId="31207750"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Male</w:t>
            </w:r>
          </w:p>
        </w:tc>
        <w:tc>
          <w:tcPr>
            <w:tcW w:w="616" w:type="dxa"/>
          </w:tcPr>
          <w:p w14:paraId="458E0B4F"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26</w:t>
            </w:r>
          </w:p>
        </w:tc>
        <w:tc>
          <w:tcPr>
            <w:tcW w:w="1296" w:type="dxa"/>
          </w:tcPr>
          <w:p w14:paraId="7554A7F8"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Dutch</w:t>
            </w:r>
          </w:p>
        </w:tc>
        <w:tc>
          <w:tcPr>
            <w:tcW w:w="3465" w:type="dxa"/>
          </w:tcPr>
          <w:p w14:paraId="4BBCBFDE"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Autism-Spectrum</w:t>
            </w:r>
          </w:p>
        </w:tc>
        <w:tc>
          <w:tcPr>
            <w:tcW w:w="1412" w:type="dxa"/>
          </w:tcPr>
          <w:p w14:paraId="23197B58"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Sports coach</w:t>
            </w:r>
          </w:p>
        </w:tc>
      </w:tr>
      <w:tr w:rsidR="00FD56CE" w:rsidRPr="004E5EFE" w14:paraId="70980F8E" w14:textId="77777777" w:rsidTr="00F125A8">
        <w:tc>
          <w:tcPr>
            <w:tcW w:w="1350" w:type="dxa"/>
          </w:tcPr>
          <w:p w14:paraId="742995FB"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2</w:t>
            </w:r>
          </w:p>
        </w:tc>
        <w:tc>
          <w:tcPr>
            <w:tcW w:w="923" w:type="dxa"/>
          </w:tcPr>
          <w:p w14:paraId="7A6BBA6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11DB54A5"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31</w:t>
            </w:r>
          </w:p>
        </w:tc>
        <w:tc>
          <w:tcPr>
            <w:tcW w:w="1296" w:type="dxa"/>
          </w:tcPr>
          <w:p w14:paraId="264AF338"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American</w:t>
            </w:r>
          </w:p>
        </w:tc>
        <w:tc>
          <w:tcPr>
            <w:tcW w:w="3465" w:type="dxa"/>
          </w:tcPr>
          <w:p w14:paraId="2461647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Anxiety/Mood</w:t>
            </w:r>
          </w:p>
        </w:tc>
        <w:tc>
          <w:tcPr>
            <w:tcW w:w="1412" w:type="dxa"/>
          </w:tcPr>
          <w:p w14:paraId="47570643"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Music teacher</w:t>
            </w:r>
          </w:p>
        </w:tc>
      </w:tr>
      <w:tr w:rsidR="00FD56CE" w:rsidRPr="004E5EFE" w14:paraId="7E477BD9" w14:textId="77777777" w:rsidTr="00F125A8">
        <w:tc>
          <w:tcPr>
            <w:tcW w:w="1350" w:type="dxa"/>
          </w:tcPr>
          <w:p w14:paraId="1499A4E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w:t>
            </w:r>
          </w:p>
        </w:tc>
        <w:tc>
          <w:tcPr>
            <w:tcW w:w="923" w:type="dxa"/>
          </w:tcPr>
          <w:p w14:paraId="65584EE4"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Male</w:t>
            </w:r>
          </w:p>
        </w:tc>
        <w:tc>
          <w:tcPr>
            <w:tcW w:w="616" w:type="dxa"/>
          </w:tcPr>
          <w:p w14:paraId="07D76F4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58</w:t>
            </w:r>
          </w:p>
        </w:tc>
        <w:tc>
          <w:tcPr>
            <w:tcW w:w="1296" w:type="dxa"/>
          </w:tcPr>
          <w:p w14:paraId="6ED4A03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American</w:t>
            </w:r>
          </w:p>
        </w:tc>
        <w:tc>
          <w:tcPr>
            <w:tcW w:w="3465" w:type="dxa"/>
          </w:tcPr>
          <w:p w14:paraId="6E13BC1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Mood</w:t>
            </w:r>
          </w:p>
        </w:tc>
        <w:tc>
          <w:tcPr>
            <w:tcW w:w="1412" w:type="dxa"/>
          </w:tcPr>
          <w:p w14:paraId="0622C0B4"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Administrative worker</w:t>
            </w:r>
          </w:p>
        </w:tc>
      </w:tr>
      <w:tr w:rsidR="00FD56CE" w:rsidRPr="004E5EFE" w14:paraId="7908DC74" w14:textId="77777777" w:rsidTr="00F125A8">
        <w:tc>
          <w:tcPr>
            <w:tcW w:w="1350" w:type="dxa"/>
          </w:tcPr>
          <w:p w14:paraId="17673875"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4</w:t>
            </w:r>
          </w:p>
        </w:tc>
        <w:tc>
          <w:tcPr>
            <w:tcW w:w="923" w:type="dxa"/>
          </w:tcPr>
          <w:p w14:paraId="6DEDA775"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513E343B"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36</w:t>
            </w:r>
          </w:p>
        </w:tc>
        <w:tc>
          <w:tcPr>
            <w:tcW w:w="1296" w:type="dxa"/>
          </w:tcPr>
          <w:p w14:paraId="5A6697AB"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Dutch</w:t>
            </w:r>
          </w:p>
        </w:tc>
        <w:tc>
          <w:tcPr>
            <w:tcW w:w="3465" w:type="dxa"/>
          </w:tcPr>
          <w:p w14:paraId="2CD56BF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Obsessive-Compulsive/Anxiety</w:t>
            </w:r>
          </w:p>
        </w:tc>
        <w:tc>
          <w:tcPr>
            <w:tcW w:w="1412" w:type="dxa"/>
          </w:tcPr>
          <w:p w14:paraId="129BAB5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Cleaner</w:t>
            </w:r>
          </w:p>
        </w:tc>
      </w:tr>
      <w:tr w:rsidR="00FD56CE" w:rsidRPr="004E5EFE" w14:paraId="2AC959A7" w14:textId="77777777" w:rsidTr="00F125A8">
        <w:tc>
          <w:tcPr>
            <w:tcW w:w="1350" w:type="dxa"/>
          </w:tcPr>
          <w:p w14:paraId="63FE42A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5</w:t>
            </w:r>
          </w:p>
        </w:tc>
        <w:tc>
          <w:tcPr>
            <w:tcW w:w="923" w:type="dxa"/>
          </w:tcPr>
          <w:p w14:paraId="2C4FEBE4"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111960E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38</w:t>
            </w:r>
          </w:p>
        </w:tc>
        <w:tc>
          <w:tcPr>
            <w:tcW w:w="1296" w:type="dxa"/>
          </w:tcPr>
          <w:p w14:paraId="15A70D95"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Australian</w:t>
            </w:r>
          </w:p>
        </w:tc>
        <w:tc>
          <w:tcPr>
            <w:tcW w:w="3465" w:type="dxa"/>
          </w:tcPr>
          <w:p w14:paraId="44C0BF2E"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Anxiety</w:t>
            </w:r>
          </w:p>
        </w:tc>
        <w:tc>
          <w:tcPr>
            <w:tcW w:w="1412" w:type="dxa"/>
          </w:tcPr>
          <w:p w14:paraId="31732E70"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Primary school teacher</w:t>
            </w:r>
          </w:p>
        </w:tc>
      </w:tr>
      <w:tr w:rsidR="00FD56CE" w:rsidRPr="004E5EFE" w14:paraId="23C0EEFB" w14:textId="77777777" w:rsidTr="00F125A8">
        <w:tc>
          <w:tcPr>
            <w:tcW w:w="1350" w:type="dxa"/>
          </w:tcPr>
          <w:p w14:paraId="098122C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6</w:t>
            </w:r>
          </w:p>
        </w:tc>
        <w:tc>
          <w:tcPr>
            <w:tcW w:w="923" w:type="dxa"/>
          </w:tcPr>
          <w:p w14:paraId="3A1FEE3B"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7603214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46</w:t>
            </w:r>
          </w:p>
        </w:tc>
        <w:tc>
          <w:tcPr>
            <w:tcW w:w="1296" w:type="dxa"/>
          </w:tcPr>
          <w:p w14:paraId="71208472"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American</w:t>
            </w:r>
          </w:p>
        </w:tc>
        <w:tc>
          <w:tcPr>
            <w:tcW w:w="3465" w:type="dxa"/>
          </w:tcPr>
          <w:p w14:paraId="0785F9BC"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Trauma- and Stress-related/Mood</w:t>
            </w:r>
          </w:p>
        </w:tc>
        <w:tc>
          <w:tcPr>
            <w:tcW w:w="1412" w:type="dxa"/>
          </w:tcPr>
          <w:p w14:paraId="39CA5F90"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Bookshop</w:t>
            </w:r>
          </w:p>
        </w:tc>
      </w:tr>
      <w:tr w:rsidR="00FD56CE" w:rsidRPr="004E5EFE" w14:paraId="01753B9F" w14:textId="77777777" w:rsidTr="00F125A8">
        <w:tc>
          <w:tcPr>
            <w:tcW w:w="1350" w:type="dxa"/>
          </w:tcPr>
          <w:p w14:paraId="3B9CDA9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7</w:t>
            </w:r>
          </w:p>
        </w:tc>
        <w:tc>
          <w:tcPr>
            <w:tcW w:w="923" w:type="dxa"/>
          </w:tcPr>
          <w:p w14:paraId="0B7AB0AB"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7CD8537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29</w:t>
            </w:r>
          </w:p>
        </w:tc>
        <w:tc>
          <w:tcPr>
            <w:tcW w:w="1296" w:type="dxa"/>
          </w:tcPr>
          <w:p w14:paraId="12077AD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British</w:t>
            </w:r>
          </w:p>
        </w:tc>
        <w:tc>
          <w:tcPr>
            <w:tcW w:w="3465" w:type="dxa"/>
          </w:tcPr>
          <w:p w14:paraId="440045F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Personality/Anxiety</w:t>
            </w:r>
          </w:p>
        </w:tc>
        <w:tc>
          <w:tcPr>
            <w:tcW w:w="1412" w:type="dxa"/>
          </w:tcPr>
          <w:p w14:paraId="5989405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Engineer</w:t>
            </w:r>
          </w:p>
        </w:tc>
      </w:tr>
      <w:tr w:rsidR="00FD56CE" w:rsidRPr="004E5EFE" w14:paraId="69B1ABC2" w14:textId="77777777" w:rsidTr="00F125A8">
        <w:tc>
          <w:tcPr>
            <w:tcW w:w="1350" w:type="dxa"/>
          </w:tcPr>
          <w:p w14:paraId="097CEE3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8</w:t>
            </w:r>
          </w:p>
        </w:tc>
        <w:tc>
          <w:tcPr>
            <w:tcW w:w="923" w:type="dxa"/>
          </w:tcPr>
          <w:p w14:paraId="18CBC1AC"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Male</w:t>
            </w:r>
          </w:p>
        </w:tc>
        <w:tc>
          <w:tcPr>
            <w:tcW w:w="616" w:type="dxa"/>
          </w:tcPr>
          <w:p w14:paraId="5BD1B4F8"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44</w:t>
            </w:r>
          </w:p>
        </w:tc>
        <w:tc>
          <w:tcPr>
            <w:tcW w:w="1296" w:type="dxa"/>
          </w:tcPr>
          <w:p w14:paraId="1718693F"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British</w:t>
            </w:r>
          </w:p>
        </w:tc>
        <w:tc>
          <w:tcPr>
            <w:tcW w:w="3465" w:type="dxa"/>
          </w:tcPr>
          <w:p w14:paraId="1E8A5B4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Autism</w:t>
            </w:r>
          </w:p>
        </w:tc>
        <w:tc>
          <w:tcPr>
            <w:tcW w:w="1412" w:type="dxa"/>
          </w:tcPr>
          <w:p w14:paraId="3CDC478C"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Programmer</w:t>
            </w:r>
          </w:p>
        </w:tc>
      </w:tr>
      <w:tr w:rsidR="00FD56CE" w:rsidRPr="004E5EFE" w14:paraId="127294EA" w14:textId="77777777" w:rsidTr="00F125A8">
        <w:tc>
          <w:tcPr>
            <w:tcW w:w="1350" w:type="dxa"/>
          </w:tcPr>
          <w:p w14:paraId="601732E0"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9</w:t>
            </w:r>
          </w:p>
        </w:tc>
        <w:tc>
          <w:tcPr>
            <w:tcW w:w="923" w:type="dxa"/>
          </w:tcPr>
          <w:p w14:paraId="7507AFD0"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42F0A2BE"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32</w:t>
            </w:r>
          </w:p>
        </w:tc>
        <w:tc>
          <w:tcPr>
            <w:tcW w:w="1296" w:type="dxa"/>
          </w:tcPr>
          <w:p w14:paraId="24A02752"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American</w:t>
            </w:r>
          </w:p>
        </w:tc>
        <w:tc>
          <w:tcPr>
            <w:tcW w:w="3465" w:type="dxa"/>
          </w:tcPr>
          <w:p w14:paraId="2F11358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Eating/Mood/Anxiety</w:t>
            </w:r>
          </w:p>
        </w:tc>
        <w:tc>
          <w:tcPr>
            <w:tcW w:w="1412" w:type="dxa"/>
          </w:tcPr>
          <w:p w14:paraId="423F537C"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Business Analyst</w:t>
            </w:r>
          </w:p>
        </w:tc>
      </w:tr>
      <w:tr w:rsidR="00FD56CE" w:rsidRPr="004E5EFE" w14:paraId="364BBE07" w14:textId="77777777" w:rsidTr="00F125A8">
        <w:tc>
          <w:tcPr>
            <w:tcW w:w="1350" w:type="dxa"/>
          </w:tcPr>
          <w:p w14:paraId="50C798D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10</w:t>
            </w:r>
          </w:p>
        </w:tc>
        <w:tc>
          <w:tcPr>
            <w:tcW w:w="923" w:type="dxa"/>
          </w:tcPr>
          <w:p w14:paraId="143E7287"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3ABC6E6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38</w:t>
            </w:r>
          </w:p>
        </w:tc>
        <w:tc>
          <w:tcPr>
            <w:tcW w:w="1296" w:type="dxa"/>
          </w:tcPr>
          <w:p w14:paraId="69E4123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American</w:t>
            </w:r>
          </w:p>
        </w:tc>
        <w:tc>
          <w:tcPr>
            <w:tcW w:w="3465" w:type="dxa"/>
          </w:tcPr>
          <w:p w14:paraId="6D9C065F"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Personality/Mood</w:t>
            </w:r>
          </w:p>
        </w:tc>
        <w:tc>
          <w:tcPr>
            <w:tcW w:w="1412" w:type="dxa"/>
          </w:tcPr>
          <w:p w14:paraId="15AD596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Psychologist</w:t>
            </w:r>
          </w:p>
        </w:tc>
      </w:tr>
      <w:tr w:rsidR="00FD56CE" w:rsidRPr="004E5EFE" w14:paraId="173A37FB" w14:textId="77777777" w:rsidTr="00F125A8">
        <w:tc>
          <w:tcPr>
            <w:tcW w:w="1350" w:type="dxa"/>
          </w:tcPr>
          <w:p w14:paraId="12C5E4D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11</w:t>
            </w:r>
          </w:p>
        </w:tc>
        <w:tc>
          <w:tcPr>
            <w:tcW w:w="923" w:type="dxa"/>
          </w:tcPr>
          <w:p w14:paraId="4CE7EA5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7815B8DC"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41</w:t>
            </w:r>
          </w:p>
        </w:tc>
        <w:tc>
          <w:tcPr>
            <w:tcW w:w="1296" w:type="dxa"/>
          </w:tcPr>
          <w:p w14:paraId="7461C508"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American</w:t>
            </w:r>
          </w:p>
        </w:tc>
        <w:tc>
          <w:tcPr>
            <w:tcW w:w="3465" w:type="dxa"/>
          </w:tcPr>
          <w:p w14:paraId="65D0C083"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Mood</w:t>
            </w:r>
          </w:p>
        </w:tc>
        <w:tc>
          <w:tcPr>
            <w:tcW w:w="1412" w:type="dxa"/>
          </w:tcPr>
          <w:p w14:paraId="14763E2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Doctor</w:t>
            </w:r>
          </w:p>
        </w:tc>
      </w:tr>
      <w:tr w:rsidR="00FD56CE" w:rsidRPr="004E5EFE" w14:paraId="76D94553" w14:textId="77777777" w:rsidTr="00F125A8">
        <w:tc>
          <w:tcPr>
            <w:tcW w:w="1350" w:type="dxa"/>
          </w:tcPr>
          <w:p w14:paraId="2F82504E"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12</w:t>
            </w:r>
          </w:p>
        </w:tc>
        <w:tc>
          <w:tcPr>
            <w:tcW w:w="923" w:type="dxa"/>
          </w:tcPr>
          <w:p w14:paraId="354F9C0D"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Male</w:t>
            </w:r>
          </w:p>
        </w:tc>
        <w:tc>
          <w:tcPr>
            <w:tcW w:w="616" w:type="dxa"/>
          </w:tcPr>
          <w:p w14:paraId="4A225EC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56</w:t>
            </w:r>
          </w:p>
        </w:tc>
        <w:tc>
          <w:tcPr>
            <w:tcW w:w="1296" w:type="dxa"/>
          </w:tcPr>
          <w:p w14:paraId="239B2A7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Dutch</w:t>
            </w:r>
          </w:p>
        </w:tc>
        <w:tc>
          <w:tcPr>
            <w:tcW w:w="3465" w:type="dxa"/>
          </w:tcPr>
          <w:p w14:paraId="12B93B8D"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Psychotic/Mood/Anxiety</w:t>
            </w:r>
          </w:p>
        </w:tc>
        <w:tc>
          <w:tcPr>
            <w:tcW w:w="1412" w:type="dxa"/>
          </w:tcPr>
          <w:p w14:paraId="672E50A9"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Deliverer</w:t>
            </w:r>
          </w:p>
        </w:tc>
      </w:tr>
      <w:tr w:rsidR="00FD56CE" w:rsidRPr="004E5EFE" w14:paraId="191130D7" w14:textId="77777777" w:rsidTr="00F125A8">
        <w:tc>
          <w:tcPr>
            <w:tcW w:w="1350" w:type="dxa"/>
          </w:tcPr>
          <w:p w14:paraId="08456A8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13</w:t>
            </w:r>
          </w:p>
        </w:tc>
        <w:tc>
          <w:tcPr>
            <w:tcW w:w="923" w:type="dxa"/>
          </w:tcPr>
          <w:p w14:paraId="6A139953"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0CEDE36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60</w:t>
            </w:r>
          </w:p>
        </w:tc>
        <w:tc>
          <w:tcPr>
            <w:tcW w:w="1296" w:type="dxa"/>
          </w:tcPr>
          <w:p w14:paraId="1D3A2051"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Dutch</w:t>
            </w:r>
          </w:p>
        </w:tc>
        <w:tc>
          <w:tcPr>
            <w:tcW w:w="3465" w:type="dxa"/>
          </w:tcPr>
          <w:p w14:paraId="59F68FD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Anxiety</w:t>
            </w:r>
          </w:p>
        </w:tc>
        <w:tc>
          <w:tcPr>
            <w:tcW w:w="1412" w:type="dxa"/>
          </w:tcPr>
          <w:p w14:paraId="62F98286"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Care provider</w:t>
            </w:r>
          </w:p>
        </w:tc>
      </w:tr>
      <w:tr w:rsidR="00FD56CE" w:rsidRPr="004E5EFE" w14:paraId="4F2585C8" w14:textId="77777777" w:rsidTr="00F125A8">
        <w:tc>
          <w:tcPr>
            <w:tcW w:w="1350" w:type="dxa"/>
          </w:tcPr>
          <w:p w14:paraId="438B59A2"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14</w:t>
            </w:r>
          </w:p>
        </w:tc>
        <w:tc>
          <w:tcPr>
            <w:tcW w:w="923" w:type="dxa"/>
          </w:tcPr>
          <w:p w14:paraId="53FA782A"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4AE0B4B4"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37</w:t>
            </w:r>
          </w:p>
        </w:tc>
        <w:tc>
          <w:tcPr>
            <w:tcW w:w="1296" w:type="dxa"/>
          </w:tcPr>
          <w:p w14:paraId="2981483D"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French</w:t>
            </w:r>
          </w:p>
        </w:tc>
        <w:tc>
          <w:tcPr>
            <w:tcW w:w="3465" w:type="dxa"/>
          </w:tcPr>
          <w:p w14:paraId="5FBD26BF"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Anxiety/Obessive-Compulsive/Mood</w:t>
            </w:r>
          </w:p>
        </w:tc>
        <w:tc>
          <w:tcPr>
            <w:tcW w:w="1412" w:type="dxa"/>
          </w:tcPr>
          <w:p w14:paraId="76845E60"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Personal assistant</w:t>
            </w:r>
          </w:p>
        </w:tc>
      </w:tr>
      <w:tr w:rsidR="00FD56CE" w:rsidRPr="004E5EFE" w14:paraId="2983221B" w14:textId="77777777" w:rsidTr="00F125A8">
        <w:tc>
          <w:tcPr>
            <w:tcW w:w="1350" w:type="dxa"/>
          </w:tcPr>
          <w:p w14:paraId="6D8A1BB3"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15</w:t>
            </w:r>
          </w:p>
        </w:tc>
        <w:tc>
          <w:tcPr>
            <w:tcW w:w="923" w:type="dxa"/>
          </w:tcPr>
          <w:p w14:paraId="66559E42"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Female</w:t>
            </w:r>
          </w:p>
        </w:tc>
        <w:tc>
          <w:tcPr>
            <w:tcW w:w="616" w:type="dxa"/>
          </w:tcPr>
          <w:p w14:paraId="7DA52A1B"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42</w:t>
            </w:r>
          </w:p>
        </w:tc>
        <w:tc>
          <w:tcPr>
            <w:tcW w:w="1296" w:type="dxa"/>
          </w:tcPr>
          <w:p w14:paraId="444D4FBC"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French</w:t>
            </w:r>
          </w:p>
        </w:tc>
        <w:tc>
          <w:tcPr>
            <w:tcW w:w="3465" w:type="dxa"/>
          </w:tcPr>
          <w:p w14:paraId="64F8B7EF"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Anxiety/Mood</w:t>
            </w:r>
          </w:p>
        </w:tc>
        <w:tc>
          <w:tcPr>
            <w:tcW w:w="1412" w:type="dxa"/>
          </w:tcPr>
          <w:p w14:paraId="34B54775" w14:textId="77777777" w:rsidR="00FD56CE" w:rsidRPr="004E5EFE" w:rsidRDefault="00FD56CE" w:rsidP="00D61387">
            <w:pPr>
              <w:rPr>
                <w:rFonts w:ascii="Times New Roman" w:hAnsi="Times New Roman" w:cs="Times New Roman"/>
                <w:sz w:val="24"/>
                <w:szCs w:val="24"/>
                <w:lang w:val="en-GB"/>
              </w:rPr>
            </w:pPr>
            <w:r w:rsidRPr="004E5EFE">
              <w:rPr>
                <w:rFonts w:ascii="Times New Roman" w:hAnsi="Times New Roman" w:cs="Times New Roman"/>
                <w:sz w:val="24"/>
                <w:szCs w:val="24"/>
                <w:lang w:val="en-GB"/>
              </w:rPr>
              <w:t>Designer</w:t>
            </w:r>
          </w:p>
        </w:tc>
      </w:tr>
    </w:tbl>
    <w:p w14:paraId="3F2BF70D" w14:textId="77777777" w:rsidR="00D61387" w:rsidRDefault="00D61387" w:rsidP="00D61387">
      <w:pPr>
        <w:spacing w:after="0" w:line="240" w:lineRule="auto"/>
        <w:rPr>
          <w:rFonts w:ascii="Times New Roman" w:hAnsi="Times New Roman" w:cs="Times New Roman"/>
          <w:sz w:val="24"/>
          <w:szCs w:val="24"/>
          <w:lang w:val="en-GB"/>
        </w:rPr>
      </w:pPr>
    </w:p>
    <w:p w14:paraId="7945D582" w14:textId="77777777" w:rsidR="00D61387" w:rsidRDefault="00D61387">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15FD5B2D" w14:textId="14B184F1" w:rsidR="00A802B5" w:rsidRDefault="00A802B5" w:rsidP="00D61387">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lastRenderedPageBreak/>
        <w:t>Figure 2: Perceptions of factors influencing the career development of individuals with mental health conditions.</w:t>
      </w:r>
    </w:p>
    <w:p w14:paraId="60E714BE" w14:textId="76EFC85B" w:rsidR="00635CE9" w:rsidRDefault="00A802B5" w:rsidP="009F781B">
      <w:pPr>
        <w:spacing w:after="0" w:line="480" w:lineRule="auto"/>
        <w:rPr>
          <w:rFonts w:ascii="Times New Roman" w:hAnsi="Times New Roman" w:cs="Times New Roman"/>
          <w:sz w:val="24"/>
          <w:szCs w:val="24"/>
          <w:lang w:val="en-GB"/>
        </w:rPr>
      </w:pPr>
      <w:r>
        <w:rPr>
          <w:rFonts w:ascii="Times New Roman" w:hAnsi="Times New Roman" w:cs="Times New Roman"/>
          <w:noProof/>
          <w:sz w:val="24"/>
          <w:szCs w:val="24"/>
          <w:lang w:eastAsia="fr-FR"/>
        </w:rPr>
        <mc:AlternateContent>
          <mc:Choice Requires="wps">
            <w:drawing>
              <wp:anchor distT="0" distB="0" distL="114300" distR="114300" simplePos="0" relativeHeight="251686912" behindDoc="0" locked="0" layoutInCell="1" allowOverlap="1" wp14:anchorId="78DE6617" wp14:editId="0CF0F874">
                <wp:simplePos x="0" y="0"/>
                <wp:positionH relativeFrom="column">
                  <wp:posOffset>-52070</wp:posOffset>
                </wp:positionH>
                <wp:positionV relativeFrom="paragraph">
                  <wp:posOffset>283210</wp:posOffset>
                </wp:positionV>
                <wp:extent cx="1676400" cy="6667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676400" cy="666750"/>
                        </a:xfrm>
                        <a:prstGeom prst="rect">
                          <a:avLst/>
                        </a:prstGeom>
                      </wps:spPr>
                      <wps:style>
                        <a:lnRef idx="2">
                          <a:schemeClr val="dk1"/>
                        </a:lnRef>
                        <a:fillRef idx="1">
                          <a:schemeClr val="lt1"/>
                        </a:fillRef>
                        <a:effectRef idx="0">
                          <a:schemeClr val="dk1"/>
                        </a:effectRef>
                        <a:fontRef idx="minor">
                          <a:schemeClr val="dk1"/>
                        </a:fontRef>
                      </wps:style>
                      <wps:txbx>
                        <w:txbxContent>
                          <w:p w14:paraId="4E439474" w14:textId="1DBBE676" w:rsidR="00635CE9" w:rsidRDefault="00635CE9" w:rsidP="00635CE9">
                            <w:pPr>
                              <w:jc w:val="center"/>
                              <w:rPr>
                                <w:rFonts w:ascii="Times New Roman" w:hAnsi="Times New Roman" w:cs="Times New Roman"/>
                                <w:sz w:val="24"/>
                                <w:szCs w:val="24"/>
                                <w:lang w:val="en-US"/>
                              </w:rPr>
                            </w:pPr>
                            <w:r>
                              <w:rPr>
                                <w:rFonts w:ascii="Times New Roman" w:hAnsi="Times New Roman" w:cs="Times New Roman"/>
                                <w:sz w:val="24"/>
                                <w:szCs w:val="24"/>
                                <w:lang w:val="en-US"/>
                              </w:rPr>
                              <w:t>Visibility to decision makers in their organization</w:t>
                            </w:r>
                          </w:p>
                          <w:p w14:paraId="4C850EB0" w14:textId="20CD8F71" w:rsidR="00A802B5" w:rsidRDefault="00A802B5" w:rsidP="00635CE9">
                            <w:pPr>
                              <w:jc w:val="center"/>
                              <w:rPr>
                                <w:rFonts w:ascii="Times New Roman" w:hAnsi="Times New Roman" w:cs="Times New Roman"/>
                                <w:sz w:val="24"/>
                                <w:szCs w:val="24"/>
                                <w:lang w:val="en-US"/>
                              </w:rPr>
                            </w:pPr>
                          </w:p>
                          <w:p w14:paraId="0904A6FD" w14:textId="1286EF96" w:rsidR="00A802B5" w:rsidRDefault="00A802B5" w:rsidP="00635CE9">
                            <w:pPr>
                              <w:jc w:val="center"/>
                              <w:rPr>
                                <w:rFonts w:ascii="Times New Roman" w:hAnsi="Times New Roman" w:cs="Times New Roman"/>
                                <w:sz w:val="24"/>
                                <w:szCs w:val="24"/>
                                <w:lang w:val="en-US"/>
                              </w:rPr>
                            </w:pPr>
                          </w:p>
                          <w:p w14:paraId="5DA1FF65" w14:textId="2ACF9E7C" w:rsidR="00A802B5" w:rsidRDefault="00A802B5" w:rsidP="00635CE9">
                            <w:pPr>
                              <w:jc w:val="center"/>
                              <w:rPr>
                                <w:rFonts w:ascii="Times New Roman" w:hAnsi="Times New Roman" w:cs="Times New Roman"/>
                                <w:sz w:val="24"/>
                                <w:szCs w:val="24"/>
                                <w:lang w:val="en-US"/>
                              </w:rPr>
                            </w:pPr>
                          </w:p>
                          <w:p w14:paraId="79FFB7E3" w14:textId="623E6C2F" w:rsidR="00A802B5" w:rsidRDefault="00A802B5" w:rsidP="00635CE9">
                            <w:pPr>
                              <w:jc w:val="center"/>
                              <w:rPr>
                                <w:rFonts w:ascii="Times New Roman" w:hAnsi="Times New Roman" w:cs="Times New Roman"/>
                                <w:sz w:val="24"/>
                                <w:szCs w:val="24"/>
                                <w:lang w:val="en-US"/>
                              </w:rPr>
                            </w:pPr>
                          </w:p>
                          <w:p w14:paraId="0FC9367F" w14:textId="353C5D6F" w:rsidR="00A802B5" w:rsidRDefault="00A802B5" w:rsidP="00635CE9">
                            <w:pPr>
                              <w:jc w:val="center"/>
                              <w:rPr>
                                <w:rFonts w:ascii="Times New Roman" w:hAnsi="Times New Roman" w:cs="Times New Roman"/>
                                <w:sz w:val="24"/>
                                <w:szCs w:val="24"/>
                                <w:lang w:val="en-US"/>
                              </w:rPr>
                            </w:pPr>
                          </w:p>
                          <w:p w14:paraId="67D9471C" w14:textId="1589EA92" w:rsidR="00A802B5" w:rsidRDefault="00A802B5" w:rsidP="00635CE9">
                            <w:pPr>
                              <w:jc w:val="center"/>
                              <w:rPr>
                                <w:rFonts w:ascii="Times New Roman" w:hAnsi="Times New Roman" w:cs="Times New Roman"/>
                                <w:sz w:val="24"/>
                                <w:szCs w:val="24"/>
                                <w:lang w:val="en-US"/>
                              </w:rPr>
                            </w:pPr>
                          </w:p>
                          <w:p w14:paraId="66F89E01" w14:textId="6AD28AB1" w:rsidR="00A802B5" w:rsidRDefault="00A802B5" w:rsidP="00635CE9">
                            <w:pPr>
                              <w:jc w:val="center"/>
                              <w:rPr>
                                <w:rFonts w:ascii="Times New Roman" w:hAnsi="Times New Roman" w:cs="Times New Roman"/>
                                <w:sz w:val="24"/>
                                <w:szCs w:val="24"/>
                                <w:lang w:val="en-US"/>
                              </w:rPr>
                            </w:pPr>
                          </w:p>
                          <w:p w14:paraId="2A1F8B95" w14:textId="173AA088" w:rsidR="00A802B5" w:rsidRDefault="00A802B5" w:rsidP="00635CE9">
                            <w:pPr>
                              <w:jc w:val="center"/>
                              <w:rPr>
                                <w:rFonts w:ascii="Times New Roman" w:hAnsi="Times New Roman" w:cs="Times New Roman"/>
                                <w:sz w:val="24"/>
                                <w:szCs w:val="24"/>
                                <w:lang w:val="en-US"/>
                              </w:rPr>
                            </w:pPr>
                          </w:p>
                          <w:p w14:paraId="3F2D4D3C" w14:textId="47F8C9BE" w:rsidR="00A802B5" w:rsidRDefault="00A802B5" w:rsidP="00635CE9">
                            <w:pPr>
                              <w:jc w:val="center"/>
                              <w:rPr>
                                <w:rFonts w:ascii="Times New Roman" w:hAnsi="Times New Roman" w:cs="Times New Roman"/>
                                <w:sz w:val="24"/>
                                <w:szCs w:val="24"/>
                                <w:lang w:val="en-US"/>
                              </w:rPr>
                            </w:pPr>
                          </w:p>
                          <w:p w14:paraId="2E605AC9" w14:textId="4187A5EA" w:rsidR="00A802B5" w:rsidRDefault="00A802B5" w:rsidP="00635CE9">
                            <w:pPr>
                              <w:jc w:val="center"/>
                              <w:rPr>
                                <w:rFonts w:ascii="Times New Roman" w:hAnsi="Times New Roman" w:cs="Times New Roman"/>
                                <w:sz w:val="24"/>
                                <w:szCs w:val="24"/>
                                <w:lang w:val="en-US"/>
                              </w:rPr>
                            </w:pPr>
                          </w:p>
                          <w:p w14:paraId="0BF4D422" w14:textId="77777777" w:rsidR="00A802B5" w:rsidRPr="00635CE9" w:rsidRDefault="00A802B5" w:rsidP="00635CE9">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DE6617" id="Rectangle 10" o:spid="_x0000_s1026" style="position:absolute;margin-left:-4.1pt;margin-top:22.3pt;width:132pt;height:52.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" fillcolor="white [3201]" strokecolor="black [3200]" strokeweight="1pt">
                <v:textbox>
                  <w:txbxContent>
                    <w:p w14:paraId="4E439474" w14:textId="1DBBE676" w:rsidR="00635CE9" w:rsidRDefault="00635CE9" w:rsidP="00635CE9">
                      <w:pPr>
                        <w:jc w:val="center"/>
                        <w:rPr>
                          <w:rFonts w:ascii="Times New Roman" w:hAnsi="Times New Roman" w:cs="Times New Roman"/>
                          <w:sz w:val="24"/>
                          <w:szCs w:val="24"/>
                          <w:lang w:val="en-US"/>
                        </w:rPr>
                      </w:pPr>
                      <w:r>
                        <w:rPr>
                          <w:rFonts w:ascii="Times New Roman" w:hAnsi="Times New Roman" w:cs="Times New Roman"/>
                          <w:sz w:val="24"/>
                          <w:szCs w:val="24"/>
                          <w:lang w:val="en-US"/>
                        </w:rPr>
                        <w:t>Visibility to decision makers in their organization</w:t>
                      </w:r>
                    </w:p>
                    <w:p w14:paraId="4C850EB0" w14:textId="20CD8F71" w:rsidR="00A802B5" w:rsidRDefault="00A802B5" w:rsidP="00635CE9">
                      <w:pPr>
                        <w:jc w:val="center"/>
                        <w:rPr>
                          <w:rFonts w:ascii="Times New Roman" w:hAnsi="Times New Roman" w:cs="Times New Roman"/>
                          <w:sz w:val="24"/>
                          <w:szCs w:val="24"/>
                          <w:lang w:val="en-US"/>
                        </w:rPr>
                      </w:pPr>
                    </w:p>
                    <w:p w14:paraId="0904A6FD" w14:textId="1286EF96" w:rsidR="00A802B5" w:rsidRDefault="00A802B5" w:rsidP="00635CE9">
                      <w:pPr>
                        <w:jc w:val="center"/>
                        <w:rPr>
                          <w:rFonts w:ascii="Times New Roman" w:hAnsi="Times New Roman" w:cs="Times New Roman"/>
                          <w:sz w:val="24"/>
                          <w:szCs w:val="24"/>
                          <w:lang w:val="en-US"/>
                        </w:rPr>
                      </w:pPr>
                    </w:p>
                    <w:p w14:paraId="5DA1FF65" w14:textId="2ACF9E7C" w:rsidR="00A802B5" w:rsidRDefault="00A802B5" w:rsidP="00635CE9">
                      <w:pPr>
                        <w:jc w:val="center"/>
                        <w:rPr>
                          <w:rFonts w:ascii="Times New Roman" w:hAnsi="Times New Roman" w:cs="Times New Roman"/>
                          <w:sz w:val="24"/>
                          <w:szCs w:val="24"/>
                          <w:lang w:val="en-US"/>
                        </w:rPr>
                      </w:pPr>
                    </w:p>
                    <w:p w14:paraId="79FFB7E3" w14:textId="623E6C2F" w:rsidR="00A802B5" w:rsidRDefault="00A802B5" w:rsidP="00635CE9">
                      <w:pPr>
                        <w:jc w:val="center"/>
                        <w:rPr>
                          <w:rFonts w:ascii="Times New Roman" w:hAnsi="Times New Roman" w:cs="Times New Roman"/>
                          <w:sz w:val="24"/>
                          <w:szCs w:val="24"/>
                          <w:lang w:val="en-US"/>
                        </w:rPr>
                      </w:pPr>
                    </w:p>
                    <w:p w14:paraId="0FC9367F" w14:textId="353C5D6F" w:rsidR="00A802B5" w:rsidRDefault="00A802B5" w:rsidP="00635CE9">
                      <w:pPr>
                        <w:jc w:val="center"/>
                        <w:rPr>
                          <w:rFonts w:ascii="Times New Roman" w:hAnsi="Times New Roman" w:cs="Times New Roman"/>
                          <w:sz w:val="24"/>
                          <w:szCs w:val="24"/>
                          <w:lang w:val="en-US"/>
                        </w:rPr>
                      </w:pPr>
                    </w:p>
                    <w:p w14:paraId="67D9471C" w14:textId="1589EA92" w:rsidR="00A802B5" w:rsidRDefault="00A802B5" w:rsidP="00635CE9">
                      <w:pPr>
                        <w:jc w:val="center"/>
                        <w:rPr>
                          <w:rFonts w:ascii="Times New Roman" w:hAnsi="Times New Roman" w:cs="Times New Roman"/>
                          <w:sz w:val="24"/>
                          <w:szCs w:val="24"/>
                          <w:lang w:val="en-US"/>
                        </w:rPr>
                      </w:pPr>
                    </w:p>
                    <w:p w14:paraId="66F89E01" w14:textId="6AD28AB1" w:rsidR="00A802B5" w:rsidRDefault="00A802B5" w:rsidP="00635CE9">
                      <w:pPr>
                        <w:jc w:val="center"/>
                        <w:rPr>
                          <w:rFonts w:ascii="Times New Roman" w:hAnsi="Times New Roman" w:cs="Times New Roman"/>
                          <w:sz w:val="24"/>
                          <w:szCs w:val="24"/>
                          <w:lang w:val="en-US"/>
                        </w:rPr>
                      </w:pPr>
                    </w:p>
                    <w:p w14:paraId="2A1F8B95" w14:textId="173AA088" w:rsidR="00A802B5" w:rsidRDefault="00A802B5" w:rsidP="00635CE9">
                      <w:pPr>
                        <w:jc w:val="center"/>
                        <w:rPr>
                          <w:rFonts w:ascii="Times New Roman" w:hAnsi="Times New Roman" w:cs="Times New Roman"/>
                          <w:sz w:val="24"/>
                          <w:szCs w:val="24"/>
                          <w:lang w:val="en-US"/>
                        </w:rPr>
                      </w:pPr>
                    </w:p>
                    <w:p w14:paraId="3F2D4D3C" w14:textId="47F8C9BE" w:rsidR="00A802B5" w:rsidRDefault="00A802B5" w:rsidP="00635CE9">
                      <w:pPr>
                        <w:jc w:val="center"/>
                        <w:rPr>
                          <w:rFonts w:ascii="Times New Roman" w:hAnsi="Times New Roman" w:cs="Times New Roman"/>
                          <w:sz w:val="24"/>
                          <w:szCs w:val="24"/>
                          <w:lang w:val="en-US"/>
                        </w:rPr>
                      </w:pPr>
                    </w:p>
                    <w:p w14:paraId="2E605AC9" w14:textId="4187A5EA" w:rsidR="00A802B5" w:rsidRDefault="00A802B5" w:rsidP="00635CE9">
                      <w:pPr>
                        <w:jc w:val="center"/>
                        <w:rPr>
                          <w:rFonts w:ascii="Times New Roman" w:hAnsi="Times New Roman" w:cs="Times New Roman"/>
                          <w:sz w:val="24"/>
                          <w:szCs w:val="24"/>
                          <w:lang w:val="en-US"/>
                        </w:rPr>
                      </w:pPr>
                    </w:p>
                    <w:p w14:paraId="0BF4D422" w14:textId="77777777" w:rsidR="00A802B5" w:rsidRPr="00635CE9" w:rsidRDefault="00A802B5" w:rsidP="00635CE9">
                      <w:pPr>
                        <w:jc w:val="center"/>
                        <w:rPr>
                          <w:lang w:val="en-US"/>
                        </w:rPr>
                      </w:pPr>
                    </w:p>
                  </w:txbxContent>
                </v:textbox>
              </v:rect>
            </w:pict>
          </mc:Fallback>
        </mc:AlternateContent>
      </w:r>
    </w:p>
    <w:p w14:paraId="370DE844" w14:textId="7DFAF241" w:rsidR="00635CE9" w:rsidRDefault="00A802B5" w:rsidP="009F781B">
      <w:pPr>
        <w:spacing w:after="0" w:line="480" w:lineRule="auto"/>
        <w:rPr>
          <w:rFonts w:ascii="Times New Roman" w:hAnsi="Times New Roman" w:cs="Times New Roman"/>
          <w:sz w:val="24"/>
          <w:szCs w:val="24"/>
          <w:lang w:val="en-GB"/>
        </w:rPr>
      </w:pPr>
      <w:r>
        <w:rPr>
          <w:rFonts w:ascii="Times New Roman" w:hAnsi="Times New Roman" w:cs="Times New Roman"/>
          <w:noProof/>
          <w:sz w:val="24"/>
          <w:szCs w:val="24"/>
          <w:lang w:eastAsia="fr-FR"/>
        </w:rPr>
        <mc:AlternateContent>
          <mc:Choice Requires="wps">
            <w:drawing>
              <wp:anchor distT="0" distB="0" distL="114300" distR="114300" simplePos="0" relativeHeight="251698176" behindDoc="0" locked="0" layoutInCell="1" allowOverlap="1" wp14:anchorId="3EEF9B3F" wp14:editId="09ED108B">
                <wp:simplePos x="0" y="0"/>
                <wp:positionH relativeFrom="column">
                  <wp:posOffset>1633855</wp:posOffset>
                </wp:positionH>
                <wp:positionV relativeFrom="paragraph">
                  <wp:posOffset>264160</wp:posOffset>
                </wp:positionV>
                <wp:extent cx="552450" cy="1076325"/>
                <wp:effectExtent l="0" t="0" r="76200" b="47625"/>
                <wp:wrapNone/>
                <wp:docPr id="39" name="Connecteur droit avec flèche 39"/>
                <wp:cNvGraphicFramePr/>
                <a:graphic xmlns:a="http://schemas.openxmlformats.org/drawingml/2006/main">
                  <a:graphicData uri="http://schemas.microsoft.com/office/word/2010/wordprocessingShape">
                    <wps:wsp>
                      <wps:cNvCnPr/>
                      <wps:spPr>
                        <a:xfrm>
                          <a:off x="0" y="0"/>
                          <a:ext cx="552450" cy="107632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EF5ADE2" id="_x0000_t32" coordsize="21600,21600" o:spt="32" o:oned="t" path="m,l21600,21600e" filled="f">
                <v:path arrowok="t" fillok="f" o:connecttype="none"/>
                <o:lock v:ext="edit" shapetype="t"/>
              </v:shapetype>
              <v:shape id="Connecteur droit avec flèche 39" o:spid="_x0000_s1026" type="#_x0000_t32" style="position:absolute;margin-left:128.65pt;margin-top:20.8pt;width:43.5pt;height:8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" strokecolor="black [3200]" strokeweight="1pt">
                <v:stroke endarrow="block" joinstyle="miter"/>
              </v:shape>
            </w:pict>
          </mc:Fallback>
        </mc:AlternateContent>
      </w:r>
    </w:p>
    <w:p w14:paraId="6D54A73D" w14:textId="20F14BBE" w:rsidR="009F781B" w:rsidRPr="009155B9" w:rsidRDefault="00A802B5" w:rsidP="009F781B">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fr-FR"/>
        </w:rPr>
        <mc:AlternateContent>
          <mc:Choice Requires="wps">
            <w:drawing>
              <wp:anchor distT="0" distB="0" distL="114300" distR="114300" simplePos="0" relativeHeight="251693056" behindDoc="0" locked="0" layoutInCell="1" allowOverlap="1" wp14:anchorId="53832750" wp14:editId="32047D4E">
                <wp:simplePos x="0" y="0"/>
                <wp:positionH relativeFrom="column">
                  <wp:posOffset>-52070</wp:posOffset>
                </wp:positionH>
                <wp:positionV relativeFrom="paragraph">
                  <wp:posOffset>2342515</wp:posOffset>
                </wp:positionV>
                <wp:extent cx="1676400" cy="48577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1676400" cy="4857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5B7B6F9" w14:textId="7D368BE1" w:rsidR="00635CE9" w:rsidRPr="00635CE9" w:rsidRDefault="00635CE9" w:rsidP="00635CE9">
                            <w:pPr>
                              <w:jc w:val="center"/>
                              <w:rPr>
                                <w:lang w:val="en-US"/>
                              </w:rPr>
                            </w:pPr>
                            <w:r>
                              <w:rPr>
                                <w:rFonts w:ascii="Times New Roman" w:hAnsi="Times New Roman" w:cs="Times New Roman"/>
                                <w:sz w:val="24"/>
                                <w:szCs w:val="24"/>
                                <w:lang w:val="en-US"/>
                              </w:rPr>
                              <w:t>Capacity to build trust at 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832750" id="Rectangle 36" o:spid="_x0000_s1027" style="position:absolute;margin-left:-4.1pt;margin-top:184.45pt;width:132pt;height:38.2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" fillcolor="window" strokecolor="windowText" strokeweight="1pt">
                <v:textbox>
                  <w:txbxContent>
                    <w:p w14:paraId="05B7B6F9" w14:textId="7D368BE1" w:rsidR="00635CE9" w:rsidRPr="00635CE9" w:rsidRDefault="00635CE9" w:rsidP="00635CE9">
                      <w:pPr>
                        <w:jc w:val="center"/>
                        <w:rPr>
                          <w:lang w:val="en-US"/>
                        </w:rPr>
                      </w:pPr>
                      <w:r>
                        <w:rPr>
                          <w:rFonts w:ascii="Times New Roman" w:hAnsi="Times New Roman" w:cs="Times New Roman"/>
                          <w:sz w:val="24"/>
                          <w:szCs w:val="24"/>
                          <w:lang w:val="en-US"/>
                        </w:rPr>
                        <w:t>Capacity to build trust at work</w:t>
                      </w:r>
                    </w:p>
                  </w:txbxContent>
                </v:textbox>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707392" behindDoc="0" locked="0" layoutInCell="1" allowOverlap="1" wp14:anchorId="53E84552" wp14:editId="27A36944">
                <wp:simplePos x="0" y="0"/>
                <wp:positionH relativeFrom="column">
                  <wp:posOffset>704850</wp:posOffset>
                </wp:positionH>
                <wp:positionV relativeFrom="paragraph">
                  <wp:posOffset>2075815</wp:posOffset>
                </wp:positionV>
                <wp:extent cx="0" cy="247650"/>
                <wp:effectExtent l="76200" t="38100" r="57150" b="57150"/>
                <wp:wrapNone/>
                <wp:docPr id="51" name="Connecteur droit avec flèche 51"/>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12700" cap="flat" cmpd="sng" algn="ctr">
                          <a:solidFill>
                            <a:sysClr val="windowText" lastClr="000000"/>
                          </a:solidFill>
                          <a:prstDash val="solid"/>
                          <a:miter lim="800000"/>
                          <a:headEnd type="triangle"/>
                          <a:tailEnd type="triangle"/>
                        </a:ln>
                        <a:effectLst/>
                      </wps:spPr>
                      <wps:bodyPr/>
                    </wps:wsp>
                  </a:graphicData>
                </a:graphic>
              </wp:anchor>
            </w:drawing>
          </mc:Choice>
          <mc:Fallback>
            <w:pict>
              <v:shape w14:anchorId="4FF9145A" id="Connecteur droit avec flèche 51" o:spid="_x0000_s1026" type="#_x0000_t32" style="position:absolute;margin-left:55.5pt;margin-top:163.45pt;width:0;height:19.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" strokecolor="windowText" strokeweight="1pt">
                <v:stroke startarrow="block"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705344" behindDoc="0" locked="0" layoutInCell="1" allowOverlap="1" wp14:anchorId="293AF0FE" wp14:editId="74B966DA">
                <wp:simplePos x="0" y="0"/>
                <wp:positionH relativeFrom="column">
                  <wp:posOffset>704850</wp:posOffset>
                </wp:positionH>
                <wp:positionV relativeFrom="paragraph">
                  <wp:posOffset>1161415</wp:posOffset>
                </wp:positionV>
                <wp:extent cx="0" cy="247650"/>
                <wp:effectExtent l="76200" t="38100" r="57150" b="57150"/>
                <wp:wrapNone/>
                <wp:docPr id="49" name="Connecteur droit avec flèche 49"/>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12700" cap="flat" cmpd="sng" algn="ctr">
                          <a:solidFill>
                            <a:sysClr val="windowText" lastClr="000000"/>
                          </a:solidFill>
                          <a:prstDash val="solid"/>
                          <a:miter lim="800000"/>
                          <a:headEnd type="triangle"/>
                          <a:tailEnd type="triangle"/>
                        </a:ln>
                        <a:effectLst/>
                      </wps:spPr>
                      <wps:bodyPr/>
                    </wps:wsp>
                  </a:graphicData>
                </a:graphic>
              </wp:anchor>
            </w:drawing>
          </mc:Choice>
          <mc:Fallback>
            <w:pict>
              <v:shape w14:anchorId="31B0F97F" id="Connecteur droit avec flèche 49" o:spid="_x0000_s1026" type="#_x0000_t32" style="position:absolute;margin-left:55.5pt;margin-top:91.45pt;width:0;height:19.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" strokecolor="windowText" strokeweight="1pt">
                <v:stroke startarrow="block"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703296" behindDoc="0" locked="0" layoutInCell="1" allowOverlap="1" wp14:anchorId="31D2FCC9" wp14:editId="4A8AA8C4">
                <wp:simplePos x="0" y="0"/>
                <wp:positionH relativeFrom="column">
                  <wp:posOffset>700405</wp:posOffset>
                </wp:positionH>
                <wp:positionV relativeFrom="paragraph">
                  <wp:posOffset>256540</wp:posOffset>
                </wp:positionV>
                <wp:extent cx="0" cy="247650"/>
                <wp:effectExtent l="76200" t="38100" r="57150" b="57150"/>
                <wp:wrapNone/>
                <wp:docPr id="46" name="Connecteur droit avec flèche 46"/>
                <wp:cNvGraphicFramePr/>
                <a:graphic xmlns:a="http://schemas.openxmlformats.org/drawingml/2006/main">
                  <a:graphicData uri="http://schemas.microsoft.com/office/word/2010/wordprocessingShape">
                    <wps:wsp>
                      <wps:cNvCnPr/>
                      <wps:spPr>
                        <a:xfrm>
                          <a:off x="0" y="0"/>
                          <a:ext cx="0" cy="24765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5D8B055E" id="Connecteur droit avec flèche 46" o:spid="_x0000_s1026" type="#_x0000_t32" style="position:absolute;margin-left:55.15pt;margin-top:20.2pt;width:0;height:19.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" strokecolor="black [3200]" strokeweight="1pt">
                <v:stroke startarrow="block"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99200" behindDoc="0" locked="0" layoutInCell="1" allowOverlap="1" wp14:anchorId="38A045D3" wp14:editId="1E2EAE3E">
                <wp:simplePos x="0" y="0"/>
                <wp:positionH relativeFrom="column">
                  <wp:posOffset>1624331</wp:posOffset>
                </wp:positionH>
                <wp:positionV relativeFrom="paragraph">
                  <wp:posOffset>828040</wp:posOffset>
                </wp:positionV>
                <wp:extent cx="552450" cy="342900"/>
                <wp:effectExtent l="0" t="0" r="57150" b="57150"/>
                <wp:wrapNone/>
                <wp:docPr id="40" name="Connecteur droit avec flèche 40"/>
                <wp:cNvGraphicFramePr/>
                <a:graphic xmlns:a="http://schemas.openxmlformats.org/drawingml/2006/main">
                  <a:graphicData uri="http://schemas.microsoft.com/office/word/2010/wordprocessingShape">
                    <wps:wsp>
                      <wps:cNvCnPr/>
                      <wps:spPr>
                        <a:xfrm>
                          <a:off x="0" y="0"/>
                          <a:ext cx="552450" cy="3429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4B7745" id="Connecteur droit avec flèche 40" o:spid="_x0000_s1026" type="#_x0000_t32" style="position:absolute;margin-left:127.9pt;margin-top:65.2pt;width:43.5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" strokecolor="black [3200]"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88960" behindDoc="0" locked="0" layoutInCell="1" allowOverlap="1" wp14:anchorId="380528D7" wp14:editId="17AD138C">
                <wp:simplePos x="0" y="0"/>
                <wp:positionH relativeFrom="column">
                  <wp:posOffset>-47625</wp:posOffset>
                </wp:positionH>
                <wp:positionV relativeFrom="paragraph">
                  <wp:posOffset>494665</wp:posOffset>
                </wp:positionV>
                <wp:extent cx="167640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676400" cy="6667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32BE189" w14:textId="17116543" w:rsidR="00635CE9" w:rsidRPr="00635CE9" w:rsidRDefault="00635CE9" w:rsidP="00635CE9">
                            <w:pPr>
                              <w:jc w:val="center"/>
                              <w:rPr>
                                <w:lang w:val="en-US"/>
                              </w:rPr>
                            </w:pPr>
                            <w:r>
                              <w:rPr>
                                <w:rFonts w:ascii="Times New Roman" w:hAnsi="Times New Roman" w:cs="Times New Roman"/>
                                <w:sz w:val="24"/>
                                <w:szCs w:val="24"/>
                                <w:lang w:val="en-US"/>
                              </w:rPr>
                              <w:t>Ability to build relationships with other organizational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0528D7" id="Rectangle 17" o:spid="_x0000_s1028" style="position:absolute;margin-left:-3.75pt;margin-top:38.95pt;width:132pt;height:52.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" fillcolor="window" strokecolor="windowText" strokeweight="1pt">
                <v:textbox>
                  <w:txbxContent>
                    <w:p w14:paraId="132BE189" w14:textId="17116543" w:rsidR="00635CE9" w:rsidRPr="00635CE9" w:rsidRDefault="00635CE9" w:rsidP="00635CE9">
                      <w:pPr>
                        <w:jc w:val="center"/>
                        <w:rPr>
                          <w:lang w:val="en-US"/>
                        </w:rPr>
                      </w:pPr>
                      <w:r>
                        <w:rPr>
                          <w:rFonts w:ascii="Times New Roman" w:hAnsi="Times New Roman" w:cs="Times New Roman"/>
                          <w:sz w:val="24"/>
                          <w:szCs w:val="24"/>
                          <w:lang w:val="en-US"/>
                        </w:rPr>
                        <w:t>Ability to build relationships with other organizational members</w:t>
                      </w:r>
                    </w:p>
                  </w:txbxContent>
                </v:textbox>
              </v:rect>
            </w:pict>
          </mc:Fallback>
        </mc:AlternateContent>
      </w:r>
      <w:r w:rsidR="00635CE9">
        <w:rPr>
          <w:rFonts w:ascii="Times New Roman" w:hAnsi="Times New Roman" w:cs="Times New Roman"/>
          <w:noProof/>
          <w:sz w:val="24"/>
          <w:szCs w:val="24"/>
          <w:lang w:eastAsia="fr-FR"/>
        </w:rPr>
        <mc:AlternateContent>
          <mc:Choice Requires="wps">
            <w:drawing>
              <wp:anchor distT="0" distB="0" distL="114300" distR="114300" simplePos="0" relativeHeight="251702272" behindDoc="0" locked="0" layoutInCell="1" allowOverlap="1" wp14:anchorId="49583507" wp14:editId="1C243C9D">
                <wp:simplePos x="0" y="0"/>
                <wp:positionH relativeFrom="column">
                  <wp:posOffset>3215005</wp:posOffset>
                </wp:positionH>
                <wp:positionV relativeFrom="paragraph">
                  <wp:posOffset>1313815</wp:posOffset>
                </wp:positionV>
                <wp:extent cx="542925" cy="0"/>
                <wp:effectExtent l="0" t="76200" r="9525" b="95250"/>
                <wp:wrapNone/>
                <wp:docPr id="43" name="Connecteur droit avec flèche 43"/>
                <wp:cNvGraphicFramePr/>
                <a:graphic xmlns:a="http://schemas.openxmlformats.org/drawingml/2006/main">
                  <a:graphicData uri="http://schemas.microsoft.com/office/word/2010/wordprocessingShape">
                    <wps:wsp>
                      <wps:cNvCnPr/>
                      <wps:spPr>
                        <a:xfrm>
                          <a:off x="0" y="0"/>
                          <a:ext cx="54292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46BE69E8" id="Connecteur droit avec flèche 43" o:spid="_x0000_s1026" type="#_x0000_t32" style="position:absolute;margin-left:253.15pt;margin-top:103.45pt;width:42.75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" strokecolor="black [3200]" strokeweight="1pt">
                <v:stroke endarrow="block" joinstyle="miter"/>
              </v:shape>
            </w:pict>
          </mc:Fallback>
        </mc:AlternateContent>
      </w:r>
      <w:r w:rsidR="00635CE9">
        <w:rPr>
          <w:rFonts w:ascii="Times New Roman" w:hAnsi="Times New Roman" w:cs="Times New Roman"/>
          <w:noProof/>
          <w:sz w:val="24"/>
          <w:szCs w:val="24"/>
          <w:lang w:eastAsia="fr-FR"/>
        </w:rPr>
        <mc:AlternateContent>
          <mc:Choice Requires="wps">
            <w:drawing>
              <wp:anchor distT="0" distB="0" distL="114300" distR="114300" simplePos="0" relativeHeight="251701248" behindDoc="0" locked="0" layoutInCell="1" allowOverlap="1" wp14:anchorId="4409DEE1" wp14:editId="5A5A852F">
                <wp:simplePos x="0" y="0"/>
                <wp:positionH relativeFrom="column">
                  <wp:posOffset>1633855</wp:posOffset>
                </wp:positionH>
                <wp:positionV relativeFrom="paragraph">
                  <wp:posOffset>1637665</wp:posOffset>
                </wp:positionV>
                <wp:extent cx="533400" cy="952500"/>
                <wp:effectExtent l="0" t="38100" r="57150" b="19050"/>
                <wp:wrapNone/>
                <wp:docPr id="42" name="Connecteur droit avec flèche 42"/>
                <wp:cNvGraphicFramePr/>
                <a:graphic xmlns:a="http://schemas.openxmlformats.org/drawingml/2006/main">
                  <a:graphicData uri="http://schemas.microsoft.com/office/word/2010/wordprocessingShape">
                    <wps:wsp>
                      <wps:cNvCnPr/>
                      <wps:spPr>
                        <a:xfrm flipV="1">
                          <a:off x="0" y="0"/>
                          <a:ext cx="533400" cy="9525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5B19C290" id="Connecteur droit avec flèche 42" o:spid="_x0000_s1026" type="#_x0000_t32" style="position:absolute;margin-left:128.65pt;margin-top:128.95pt;width:42pt;height:75pt;flip:y;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" strokecolor="black [3200]" strokeweight="1pt">
                <v:stroke endarrow="block" joinstyle="miter"/>
              </v:shape>
            </w:pict>
          </mc:Fallback>
        </mc:AlternateContent>
      </w:r>
      <w:r w:rsidR="00635CE9">
        <w:rPr>
          <w:rFonts w:ascii="Times New Roman" w:hAnsi="Times New Roman" w:cs="Times New Roman"/>
          <w:noProof/>
          <w:sz w:val="24"/>
          <w:szCs w:val="24"/>
          <w:lang w:eastAsia="fr-FR"/>
        </w:rPr>
        <mc:AlternateContent>
          <mc:Choice Requires="wps">
            <w:drawing>
              <wp:anchor distT="0" distB="0" distL="114300" distR="114300" simplePos="0" relativeHeight="251700224" behindDoc="0" locked="0" layoutInCell="1" allowOverlap="1" wp14:anchorId="380ACA37" wp14:editId="657A40E0">
                <wp:simplePos x="0" y="0"/>
                <wp:positionH relativeFrom="column">
                  <wp:posOffset>1633855</wp:posOffset>
                </wp:positionH>
                <wp:positionV relativeFrom="paragraph">
                  <wp:posOffset>1513840</wp:posOffset>
                </wp:positionV>
                <wp:extent cx="542925" cy="219075"/>
                <wp:effectExtent l="0" t="38100" r="47625" b="28575"/>
                <wp:wrapNone/>
                <wp:docPr id="41" name="Connecteur droit avec flèche 41"/>
                <wp:cNvGraphicFramePr/>
                <a:graphic xmlns:a="http://schemas.openxmlformats.org/drawingml/2006/main">
                  <a:graphicData uri="http://schemas.microsoft.com/office/word/2010/wordprocessingShape">
                    <wps:wsp>
                      <wps:cNvCnPr/>
                      <wps:spPr>
                        <a:xfrm flipV="1">
                          <a:off x="0" y="0"/>
                          <a:ext cx="542925" cy="21907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AAA80A" id="Connecteur droit avec flèche 41" o:spid="_x0000_s1026" type="#_x0000_t32" style="position:absolute;margin-left:128.65pt;margin-top:119.2pt;width:42.75pt;height:17.2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" strokecolor="black [3200]" strokeweight="1pt">
                <v:stroke endarrow="block" joinstyle="miter"/>
              </v:shape>
            </w:pict>
          </mc:Fallback>
        </mc:AlternateContent>
      </w:r>
      <w:r w:rsidR="00635CE9">
        <w:rPr>
          <w:rFonts w:ascii="Times New Roman" w:hAnsi="Times New Roman" w:cs="Times New Roman"/>
          <w:noProof/>
          <w:sz w:val="24"/>
          <w:szCs w:val="24"/>
          <w:lang w:eastAsia="fr-FR"/>
        </w:rPr>
        <mc:AlternateContent>
          <mc:Choice Requires="wps">
            <w:drawing>
              <wp:anchor distT="0" distB="0" distL="114300" distR="114300" simplePos="0" relativeHeight="251697152" behindDoc="0" locked="0" layoutInCell="1" allowOverlap="1" wp14:anchorId="1B4A53BF" wp14:editId="1ABAB185">
                <wp:simplePos x="0" y="0"/>
                <wp:positionH relativeFrom="column">
                  <wp:posOffset>3752850</wp:posOffset>
                </wp:positionH>
                <wp:positionV relativeFrom="paragraph">
                  <wp:posOffset>989965</wp:posOffset>
                </wp:positionV>
                <wp:extent cx="1676400" cy="66675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1676400" cy="6667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16AB85F" w14:textId="0BED8F7F" w:rsidR="00635CE9" w:rsidRPr="00635CE9" w:rsidRDefault="00635CE9" w:rsidP="00635CE9">
                            <w:pPr>
                              <w:jc w:val="center"/>
                              <w:rPr>
                                <w:lang w:val="en-US"/>
                              </w:rPr>
                            </w:pPr>
                            <w:r>
                              <w:rPr>
                                <w:rFonts w:ascii="Times New Roman" w:hAnsi="Times New Roman" w:cs="Times New Roman"/>
                                <w:sz w:val="24"/>
                                <w:szCs w:val="24"/>
                                <w:lang w:val="en-US"/>
                              </w:rPr>
                              <w:t>Career development of individuals with mental health conditions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4A53BF" id="Rectangle 38" o:spid="_x0000_s1029" style="position:absolute;margin-left:295.5pt;margin-top:77.95pt;width:132pt;height:52.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" fillcolor="window" strokecolor="windowText" strokeweight="1pt">
                <v:textbox>
                  <w:txbxContent>
                    <w:p w14:paraId="716AB85F" w14:textId="0BED8F7F" w:rsidR="00635CE9" w:rsidRPr="00635CE9" w:rsidRDefault="00635CE9" w:rsidP="00635CE9">
                      <w:pPr>
                        <w:jc w:val="center"/>
                        <w:rPr>
                          <w:lang w:val="en-US"/>
                        </w:rPr>
                      </w:pPr>
                      <w:r>
                        <w:rPr>
                          <w:rFonts w:ascii="Times New Roman" w:hAnsi="Times New Roman" w:cs="Times New Roman"/>
                          <w:sz w:val="24"/>
                          <w:szCs w:val="24"/>
                          <w:lang w:val="en-US"/>
                        </w:rPr>
                        <w:t>Career development of individuals with mental health conditions</w:t>
                      </w:r>
                    </w:p>
                  </w:txbxContent>
                </v:textbox>
              </v:rect>
            </w:pict>
          </mc:Fallback>
        </mc:AlternateContent>
      </w:r>
      <w:r w:rsidR="00635CE9">
        <w:rPr>
          <w:rFonts w:ascii="Times New Roman" w:hAnsi="Times New Roman" w:cs="Times New Roman"/>
          <w:noProof/>
          <w:sz w:val="24"/>
          <w:szCs w:val="24"/>
          <w:lang w:eastAsia="fr-FR"/>
        </w:rPr>
        <mc:AlternateContent>
          <mc:Choice Requires="wps">
            <w:drawing>
              <wp:anchor distT="0" distB="0" distL="114300" distR="114300" simplePos="0" relativeHeight="251695104" behindDoc="0" locked="0" layoutInCell="1" allowOverlap="1" wp14:anchorId="4D312BB3" wp14:editId="023A8CCE">
                <wp:simplePos x="0" y="0"/>
                <wp:positionH relativeFrom="column">
                  <wp:posOffset>2176780</wp:posOffset>
                </wp:positionH>
                <wp:positionV relativeFrom="paragraph">
                  <wp:posOffset>980440</wp:posOffset>
                </wp:positionV>
                <wp:extent cx="1038225" cy="666750"/>
                <wp:effectExtent l="0" t="0" r="28575" b="19050"/>
                <wp:wrapNone/>
                <wp:docPr id="37" name="Rectangle 37"/>
                <wp:cNvGraphicFramePr/>
                <a:graphic xmlns:a="http://schemas.openxmlformats.org/drawingml/2006/main">
                  <a:graphicData uri="http://schemas.microsoft.com/office/word/2010/wordprocessingShape">
                    <wps:wsp>
                      <wps:cNvSpPr/>
                      <wps:spPr>
                        <a:xfrm>
                          <a:off x="0" y="0"/>
                          <a:ext cx="1038225" cy="6667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073897F" w14:textId="0E7A4D4B" w:rsidR="00635CE9" w:rsidRPr="00635CE9" w:rsidRDefault="00635CE9" w:rsidP="00635CE9">
                            <w:pPr>
                              <w:jc w:val="center"/>
                              <w:rPr>
                                <w:lang w:val="en-US"/>
                              </w:rPr>
                            </w:pPr>
                            <w:r>
                              <w:rPr>
                                <w:rFonts w:ascii="Times New Roman" w:hAnsi="Times New Roman" w:cs="Times New Roman"/>
                                <w:sz w:val="24"/>
                                <w:szCs w:val="24"/>
                                <w:lang w:val="en-US"/>
                              </w:rPr>
                              <w:t>Social capital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12BB3" id="Rectangle 37" o:spid="_x0000_s1030" style="position:absolute;margin-left:171.4pt;margin-top:77.2pt;width:81.75pt;height:5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" fillcolor="window" strokecolor="windowText" strokeweight="1pt">
                <v:textbox>
                  <w:txbxContent>
                    <w:p w14:paraId="4073897F" w14:textId="0E7A4D4B" w:rsidR="00635CE9" w:rsidRPr="00635CE9" w:rsidRDefault="00635CE9" w:rsidP="00635CE9">
                      <w:pPr>
                        <w:jc w:val="center"/>
                        <w:rPr>
                          <w:lang w:val="en-US"/>
                        </w:rPr>
                      </w:pPr>
                      <w:r>
                        <w:rPr>
                          <w:rFonts w:ascii="Times New Roman" w:hAnsi="Times New Roman" w:cs="Times New Roman"/>
                          <w:sz w:val="24"/>
                          <w:szCs w:val="24"/>
                          <w:lang w:val="en-US"/>
                        </w:rPr>
                        <w:t>Social capital</w:t>
                      </w:r>
                    </w:p>
                  </w:txbxContent>
                </v:textbox>
              </v:rect>
            </w:pict>
          </mc:Fallback>
        </mc:AlternateContent>
      </w:r>
      <w:r w:rsidR="00635CE9">
        <w:rPr>
          <w:rFonts w:ascii="Times New Roman" w:hAnsi="Times New Roman" w:cs="Times New Roman"/>
          <w:noProof/>
          <w:sz w:val="24"/>
          <w:szCs w:val="24"/>
          <w:lang w:eastAsia="fr-FR"/>
        </w:rPr>
        <mc:AlternateContent>
          <mc:Choice Requires="wps">
            <w:drawing>
              <wp:anchor distT="0" distB="0" distL="114300" distR="114300" simplePos="0" relativeHeight="251691008" behindDoc="0" locked="0" layoutInCell="1" allowOverlap="1" wp14:anchorId="6705EE0F" wp14:editId="68938639">
                <wp:simplePos x="0" y="0"/>
                <wp:positionH relativeFrom="column">
                  <wp:posOffset>-47625</wp:posOffset>
                </wp:positionH>
                <wp:positionV relativeFrom="paragraph">
                  <wp:posOffset>1409065</wp:posOffset>
                </wp:positionV>
                <wp:extent cx="1676400" cy="666750"/>
                <wp:effectExtent l="0" t="0" r="19050" b="19050"/>
                <wp:wrapNone/>
                <wp:docPr id="35" name="Rectangle 35"/>
                <wp:cNvGraphicFramePr/>
                <a:graphic xmlns:a="http://schemas.openxmlformats.org/drawingml/2006/main">
                  <a:graphicData uri="http://schemas.microsoft.com/office/word/2010/wordprocessingShape">
                    <wps:wsp>
                      <wps:cNvSpPr/>
                      <wps:spPr>
                        <a:xfrm>
                          <a:off x="0" y="0"/>
                          <a:ext cx="1676400" cy="6667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BFA2207" w14:textId="1711914E" w:rsidR="00635CE9" w:rsidRPr="00635CE9" w:rsidRDefault="00635CE9" w:rsidP="00635CE9">
                            <w:pPr>
                              <w:jc w:val="center"/>
                              <w:rPr>
                                <w:lang w:val="en-US"/>
                              </w:rPr>
                            </w:pPr>
                            <w:r>
                              <w:rPr>
                                <w:rFonts w:ascii="Times New Roman" w:hAnsi="Times New Roman" w:cs="Times New Roman"/>
                                <w:sz w:val="24"/>
                                <w:szCs w:val="24"/>
                                <w:lang w:val="en-US"/>
                              </w:rPr>
                              <w:t>Ability to socialize with others during and after 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05EE0F" id="Rectangle 35" o:spid="_x0000_s1031" style="position:absolute;margin-left:-3.75pt;margin-top:110.95pt;width:132pt;height:5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" fillcolor="window" strokecolor="windowText" strokeweight="1pt">
                <v:textbox>
                  <w:txbxContent>
                    <w:p w14:paraId="7BFA2207" w14:textId="1711914E" w:rsidR="00635CE9" w:rsidRPr="00635CE9" w:rsidRDefault="00635CE9" w:rsidP="00635CE9">
                      <w:pPr>
                        <w:jc w:val="center"/>
                        <w:rPr>
                          <w:lang w:val="en-US"/>
                        </w:rPr>
                      </w:pPr>
                      <w:r>
                        <w:rPr>
                          <w:rFonts w:ascii="Times New Roman" w:hAnsi="Times New Roman" w:cs="Times New Roman"/>
                          <w:sz w:val="24"/>
                          <w:szCs w:val="24"/>
                          <w:lang w:val="en-US"/>
                        </w:rPr>
                        <w:t>Ability to socialize with others during and after work</w:t>
                      </w:r>
                    </w:p>
                  </w:txbxContent>
                </v:textbox>
              </v:rect>
            </w:pict>
          </mc:Fallback>
        </mc:AlternateContent>
      </w:r>
      <w:r w:rsidR="00FD56CE" w:rsidRPr="004E5EFE">
        <w:rPr>
          <w:rFonts w:ascii="Times New Roman" w:hAnsi="Times New Roman" w:cs="Times New Roman"/>
          <w:sz w:val="24"/>
          <w:szCs w:val="24"/>
          <w:lang w:val="en-GB"/>
        </w:rPr>
        <w:br w:type="page"/>
      </w:r>
    </w:p>
    <w:p w14:paraId="07F4101E" w14:textId="49911C67" w:rsidR="00895DF6" w:rsidRPr="009B0582" w:rsidRDefault="00895DF6" w:rsidP="00895DF6">
      <w:pPr>
        <w:rPr>
          <w:rFonts w:ascii="Times New Roman" w:hAnsi="Times New Roman" w:cs="Times New Roman"/>
          <w:sz w:val="24"/>
          <w:szCs w:val="24"/>
          <w:lang w:val="en-GB"/>
        </w:rPr>
      </w:pPr>
      <w:r>
        <w:rPr>
          <w:rFonts w:ascii="Times New Roman" w:hAnsi="Times New Roman" w:cs="Times New Roman"/>
          <w:noProof/>
          <w:sz w:val="24"/>
          <w:szCs w:val="24"/>
          <w:lang w:eastAsia="fr-FR"/>
        </w:rPr>
        <w:lastRenderedPageBreak/>
        <mc:AlternateContent>
          <mc:Choice Requires="wps">
            <w:drawing>
              <wp:anchor distT="0" distB="0" distL="114300" distR="114300" simplePos="0" relativeHeight="251664384" behindDoc="0" locked="0" layoutInCell="1" allowOverlap="1" wp14:anchorId="5D31034B" wp14:editId="1301E652">
                <wp:simplePos x="0" y="0"/>
                <wp:positionH relativeFrom="margin">
                  <wp:align>left</wp:align>
                </wp:positionH>
                <wp:positionV relativeFrom="paragraph">
                  <wp:posOffset>294640</wp:posOffset>
                </wp:positionV>
                <wp:extent cx="2743200" cy="13239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743200" cy="13239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00A6E1E" w14:textId="7D727057" w:rsidR="00F125A8"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-Lack of confidence barrier </w:t>
                            </w:r>
                            <w:r>
                              <w:rPr>
                                <w:rFonts w:ascii="Times New Roman" w:hAnsi="Times New Roman" w:cs="Times New Roman"/>
                                <w:sz w:val="24"/>
                                <w:szCs w:val="24"/>
                                <w:lang w:val="en-US"/>
                              </w:rPr>
                              <w:t>to take initiative, be pro-active or take the lead.</w:t>
                            </w:r>
                            <w:r>
                              <w:rPr>
                                <w:rFonts w:ascii="Times New Roman" w:hAnsi="Times New Roman" w:cs="Times New Roman"/>
                                <w:sz w:val="24"/>
                                <w:szCs w:val="24"/>
                                <w:lang w:val="en-GB"/>
                              </w:rPr>
                              <w:t xml:space="preserve"> </w:t>
                            </w:r>
                          </w:p>
                          <w:p w14:paraId="71C882A7" w14:textId="624FB2E1" w:rsidR="00F125A8" w:rsidRPr="00AB19A9" w:rsidRDefault="00F125A8" w:rsidP="00FD56CE">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 xml:space="preserve">Feeling that one is not good enough. </w:t>
                            </w:r>
                          </w:p>
                          <w:p w14:paraId="75CC84E7" w14:textId="77777777" w:rsidR="00F125A8" w:rsidRPr="00AB19A9" w:rsidRDefault="00F125A8" w:rsidP="00FD56CE">
                            <w:pPr>
                              <w:spacing w:after="0" w:line="240" w:lineRule="auto"/>
                              <w:rPr>
                                <w:rFonts w:ascii="Times New Roman" w:hAnsi="Times New Roman" w:cs="Times New Roman"/>
                                <w:sz w:val="24"/>
                                <w:szCs w:val="24"/>
                                <w:lang w:val="en-GB"/>
                              </w:rPr>
                            </w:pPr>
                            <w:r w:rsidRPr="00AB19A9">
                              <w:rPr>
                                <w:rFonts w:ascii="Times New Roman" w:hAnsi="Times New Roman" w:cs="Times New Roman"/>
                                <w:sz w:val="24"/>
                                <w:szCs w:val="24"/>
                                <w:lang w:val="en-GB"/>
                              </w:rPr>
                              <w:t>Feelings of uncertainty and inadequacy.</w:t>
                            </w:r>
                          </w:p>
                          <w:p w14:paraId="65EDE073" w14:textId="3483BDD8" w:rsidR="00F125A8" w:rsidRDefault="00F125A8" w:rsidP="00FD56CE">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 xml:space="preserve">Asking for help and confirmation, leading to </w:t>
                            </w:r>
                            <w:r>
                              <w:rPr>
                                <w:rFonts w:ascii="Times New Roman" w:hAnsi="Times New Roman" w:cs="Times New Roman"/>
                                <w:sz w:val="24"/>
                                <w:szCs w:val="24"/>
                                <w:lang w:val="en-GB"/>
                              </w:rPr>
                              <w:t>difficulty to establish a strong professional image.</w:t>
                            </w:r>
                            <w:r w:rsidRPr="00AB19A9">
                              <w:rPr>
                                <w:rFonts w:ascii="Times New Roman" w:hAnsi="Times New Roman" w:cs="Times New Roman"/>
                                <w:sz w:val="24"/>
                                <w:szCs w:val="24"/>
                                <w:lang w:val="en-GB"/>
                              </w:rPr>
                              <w:t xml:space="preserve"> </w:t>
                            </w:r>
                          </w:p>
                          <w:p w14:paraId="7B2F260C" w14:textId="77777777" w:rsidR="00F125A8" w:rsidRDefault="00F125A8" w:rsidP="00895DF6">
                            <w:pPr>
                              <w:spacing w:after="0" w:line="240" w:lineRule="auto"/>
                              <w:rPr>
                                <w:rFonts w:ascii="Times New Roman" w:hAnsi="Times New Roman" w:cs="Times New Roman"/>
                                <w:sz w:val="24"/>
                                <w:szCs w:val="24"/>
                                <w:lang w:val="en-US"/>
                              </w:rPr>
                            </w:pPr>
                          </w:p>
                          <w:p w14:paraId="5AD3A08E" w14:textId="77777777" w:rsidR="00F125A8" w:rsidRPr="00AB19A9" w:rsidRDefault="00F125A8" w:rsidP="00895DF6">
                            <w:pPr>
                              <w:rPr>
                                <w:rFonts w:ascii="Times New Roman" w:hAnsi="Times New Roman" w:cs="Times New Roman"/>
                                <w:sz w:val="24"/>
                                <w:szCs w:val="24"/>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1034B" id="Rectangle 12" o:spid="_x0000_s1032" style="position:absolute;margin-left:0;margin-top:23.2pt;width:3in;height:104.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" fillcolor="window" strokecolor="windowText" strokeweight="1pt">
                <v:textbox>
                  <w:txbxContent>
                    <w:p w14:paraId="100A6E1E" w14:textId="7D727057" w:rsidR="00F125A8"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-Lack of confidence barrier </w:t>
                      </w:r>
                      <w:r>
                        <w:rPr>
                          <w:rFonts w:ascii="Times New Roman" w:hAnsi="Times New Roman" w:cs="Times New Roman"/>
                          <w:sz w:val="24"/>
                          <w:szCs w:val="24"/>
                          <w:lang w:val="en-US"/>
                        </w:rPr>
                        <w:t>to take initiative, be pro-active or take the lead.</w:t>
                      </w:r>
                      <w:r>
                        <w:rPr>
                          <w:rFonts w:ascii="Times New Roman" w:hAnsi="Times New Roman" w:cs="Times New Roman"/>
                          <w:sz w:val="24"/>
                          <w:szCs w:val="24"/>
                          <w:lang w:val="en-GB"/>
                        </w:rPr>
                        <w:t xml:space="preserve"> </w:t>
                      </w:r>
                    </w:p>
                    <w:p w14:paraId="71C882A7" w14:textId="624FB2E1" w:rsidR="00F125A8" w:rsidRPr="00AB19A9" w:rsidRDefault="00F125A8" w:rsidP="00FD56CE">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 xml:space="preserve">Feeling that one is not good enough. </w:t>
                      </w:r>
                    </w:p>
                    <w:p w14:paraId="75CC84E7" w14:textId="77777777" w:rsidR="00F125A8" w:rsidRPr="00AB19A9" w:rsidRDefault="00F125A8" w:rsidP="00FD56CE">
                      <w:pPr>
                        <w:spacing w:after="0" w:line="240" w:lineRule="auto"/>
                        <w:rPr>
                          <w:rFonts w:ascii="Times New Roman" w:hAnsi="Times New Roman" w:cs="Times New Roman"/>
                          <w:sz w:val="24"/>
                          <w:szCs w:val="24"/>
                          <w:lang w:val="en-GB"/>
                        </w:rPr>
                      </w:pPr>
                      <w:r w:rsidRPr="00AB19A9">
                        <w:rPr>
                          <w:rFonts w:ascii="Times New Roman" w:hAnsi="Times New Roman" w:cs="Times New Roman"/>
                          <w:sz w:val="24"/>
                          <w:szCs w:val="24"/>
                          <w:lang w:val="en-GB"/>
                        </w:rPr>
                        <w:t>Feelings of uncertainty and inadequacy.</w:t>
                      </w:r>
                    </w:p>
                    <w:p w14:paraId="65EDE073" w14:textId="3483BDD8" w:rsidR="00F125A8" w:rsidRDefault="00F125A8" w:rsidP="00FD56CE">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 xml:space="preserve">Asking for help and confirmation, leading to </w:t>
                      </w:r>
                      <w:r>
                        <w:rPr>
                          <w:rFonts w:ascii="Times New Roman" w:hAnsi="Times New Roman" w:cs="Times New Roman"/>
                          <w:sz w:val="24"/>
                          <w:szCs w:val="24"/>
                          <w:lang w:val="en-GB"/>
                        </w:rPr>
                        <w:t>difficulty to establish a strong professional image.</w:t>
                      </w:r>
                      <w:r w:rsidRPr="00AB19A9">
                        <w:rPr>
                          <w:rFonts w:ascii="Times New Roman" w:hAnsi="Times New Roman" w:cs="Times New Roman"/>
                          <w:sz w:val="24"/>
                          <w:szCs w:val="24"/>
                          <w:lang w:val="en-GB"/>
                        </w:rPr>
                        <w:t xml:space="preserve"> </w:t>
                      </w:r>
                    </w:p>
                    <w:p w14:paraId="7B2F260C" w14:textId="77777777" w:rsidR="00F125A8" w:rsidRDefault="00F125A8" w:rsidP="00895DF6">
                      <w:pPr>
                        <w:spacing w:after="0" w:line="240" w:lineRule="auto"/>
                        <w:rPr>
                          <w:rFonts w:ascii="Times New Roman" w:hAnsi="Times New Roman" w:cs="Times New Roman"/>
                          <w:sz w:val="24"/>
                          <w:szCs w:val="24"/>
                          <w:lang w:val="en-US"/>
                        </w:rPr>
                      </w:pPr>
                    </w:p>
                    <w:p w14:paraId="5AD3A08E" w14:textId="77777777" w:rsidR="00F125A8" w:rsidRPr="00AB19A9" w:rsidRDefault="00F125A8" w:rsidP="00895DF6">
                      <w:pPr>
                        <w:rPr>
                          <w:rFonts w:ascii="Times New Roman" w:hAnsi="Times New Roman" w:cs="Times New Roman"/>
                          <w:sz w:val="24"/>
                          <w:szCs w:val="24"/>
                          <w:lang w:val="en-GB"/>
                        </w:rPr>
                      </w:pPr>
                    </w:p>
                  </w:txbxContent>
                </v:textbox>
                <w10:wrap anchorx="margin"/>
              </v:rect>
            </w:pict>
          </mc:Fallback>
        </mc:AlternateContent>
      </w:r>
      <w:r w:rsidR="00A802B5">
        <w:rPr>
          <w:rFonts w:ascii="Times New Roman" w:hAnsi="Times New Roman" w:cs="Times New Roman"/>
          <w:sz w:val="24"/>
          <w:szCs w:val="24"/>
          <w:lang w:val="en-GB"/>
        </w:rPr>
        <w:t>Figure 1</w:t>
      </w:r>
      <w:r w:rsidRPr="009B0582">
        <w:rPr>
          <w:rFonts w:ascii="Times New Roman" w:hAnsi="Times New Roman" w:cs="Times New Roman"/>
          <w:sz w:val="24"/>
          <w:szCs w:val="24"/>
          <w:lang w:val="en-GB"/>
        </w:rPr>
        <w:t>: Data analysis structure</w:t>
      </w:r>
    </w:p>
    <w:p w14:paraId="391B08E5" w14:textId="597022BF" w:rsidR="00895DF6" w:rsidRPr="009B0582" w:rsidRDefault="00895DF6" w:rsidP="00895DF6">
      <w:pPr>
        <w:rPr>
          <w:rFonts w:ascii="Times New Roman" w:hAnsi="Times New Roman" w:cs="Times New Roman"/>
          <w:sz w:val="24"/>
          <w:szCs w:val="24"/>
          <w:lang w:val="en-GB"/>
        </w:rPr>
      </w:pPr>
      <w:r>
        <w:rPr>
          <w:rFonts w:ascii="Times New Roman" w:hAnsi="Times New Roman" w:cs="Times New Roman"/>
          <w:noProof/>
          <w:sz w:val="24"/>
          <w:szCs w:val="24"/>
          <w:lang w:eastAsia="fr-FR"/>
        </w:rPr>
        <mc:AlternateContent>
          <mc:Choice Requires="wps">
            <w:drawing>
              <wp:anchor distT="0" distB="0" distL="114300" distR="114300" simplePos="0" relativeHeight="251674624" behindDoc="0" locked="0" layoutInCell="1" allowOverlap="1" wp14:anchorId="7050E889" wp14:editId="07EFABF2">
                <wp:simplePos x="0" y="0"/>
                <wp:positionH relativeFrom="column">
                  <wp:posOffset>2738755</wp:posOffset>
                </wp:positionH>
                <wp:positionV relativeFrom="paragraph">
                  <wp:posOffset>704850</wp:posOffset>
                </wp:positionV>
                <wp:extent cx="485775" cy="0"/>
                <wp:effectExtent l="0" t="76200" r="9525" b="95250"/>
                <wp:wrapNone/>
                <wp:docPr id="23" name="Connecteur droit avec flèche 23"/>
                <wp:cNvGraphicFramePr/>
                <a:graphic xmlns:a="http://schemas.openxmlformats.org/drawingml/2006/main">
                  <a:graphicData uri="http://schemas.microsoft.com/office/word/2010/wordprocessingShape">
                    <wps:wsp>
                      <wps:cNvCnPr/>
                      <wps:spPr>
                        <a:xfrm>
                          <a:off x="0" y="0"/>
                          <a:ext cx="485775" cy="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386E7393" id="Connecteur droit avec flèche 23" o:spid="_x0000_s1026" type="#_x0000_t32" style="position:absolute;margin-left:215.65pt;margin-top:55.5pt;width:38.2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" strokecolor="windowText"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62336" behindDoc="0" locked="0" layoutInCell="1" allowOverlap="1" wp14:anchorId="3967B340" wp14:editId="04A8228F">
                <wp:simplePos x="0" y="0"/>
                <wp:positionH relativeFrom="column">
                  <wp:posOffset>3215005</wp:posOffset>
                </wp:positionH>
                <wp:positionV relativeFrom="paragraph">
                  <wp:posOffset>371475</wp:posOffset>
                </wp:positionV>
                <wp:extent cx="1409700" cy="7429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1409700" cy="7429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7A784E4" w14:textId="2707A25F" w:rsidR="00F125A8" w:rsidRPr="00AB19A9" w:rsidRDefault="00F125A8" w:rsidP="00895DF6">
                            <w:pPr>
                              <w:jc w:val="center"/>
                              <w:rPr>
                                <w:rFonts w:ascii="Times New Roman" w:hAnsi="Times New Roman" w:cs="Times New Roman"/>
                                <w:sz w:val="24"/>
                                <w:szCs w:val="24"/>
                                <w:lang w:val="en-GB"/>
                              </w:rPr>
                            </w:pPr>
                            <w:r>
                              <w:rPr>
                                <w:rFonts w:ascii="Times New Roman" w:hAnsi="Times New Roman" w:cs="Times New Roman"/>
                                <w:sz w:val="24"/>
                                <w:szCs w:val="24"/>
                                <w:lang w:val="en-GB"/>
                              </w:rPr>
                              <w:t>Lack of visibility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67B340" id="Rectangle 9" o:spid="_x0000_s1033" style="position:absolute;margin-left:253.15pt;margin-top:29.25pt;width:111pt;height:5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" fillcolor="window" strokecolor="windowText" strokeweight="1pt">
                <v:textbox>
                  <w:txbxContent>
                    <w:p w14:paraId="27A784E4" w14:textId="2707A25F" w:rsidR="00F125A8" w:rsidRPr="00AB19A9" w:rsidRDefault="00F125A8" w:rsidP="00895DF6">
                      <w:pPr>
                        <w:jc w:val="center"/>
                        <w:rPr>
                          <w:rFonts w:ascii="Times New Roman" w:hAnsi="Times New Roman" w:cs="Times New Roman"/>
                          <w:sz w:val="24"/>
                          <w:szCs w:val="24"/>
                          <w:lang w:val="en-GB"/>
                        </w:rPr>
                      </w:pPr>
                      <w:r>
                        <w:rPr>
                          <w:rFonts w:ascii="Times New Roman" w:hAnsi="Times New Roman" w:cs="Times New Roman"/>
                          <w:sz w:val="24"/>
                          <w:szCs w:val="24"/>
                          <w:lang w:val="en-GB"/>
                        </w:rPr>
                        <w:t>Lack of visibility</w:t>
                      </w:r>
                    </w:p>
                  </w:txbxContent>
                </v:textbox>
              </v:rect>
            </w:pict>
          </mc:Fallback>
        </mc:AlternateContent>
      </w:r>
    </w:p>
    <w:p w14:paraId="6B42C87A" w14:textId="6296B5B7" w:rsidR="00895DF6" w:rsidRDefault="00A802B5">
      <w:r>
        <w:rPr>
          <w:rFonts w:ascii="Times New Roman" w:hAnsi="Times New Roman" w:cs="Times New Roman"/>
          <w:noProof/>
          <w:sz w:val="24"/>
          <w:szCs w:val="24"/>
          <w:lang w:eastAsia="fr-FR"/>
        </w:rPr>
        <mc:AlternateContent>
          <mc:Choice Requires="wps">
            <w:drawing>
              <wp:anchor distT="0" distB="0" distL="114300" distR="114300" simplePos="0" relativeHeight="251683840" behindDoc="0" locked="0" layoutInCell="1" allowOverlap="1" wp14:anchorId="0B89FB11" wp14:editId="3405D319">
                <wp:simplePos x="0" y="0"/>
                <wp:positionH relativeFrom="column">
                  <wp:posOffset>4624705</wp:posOffset>
                </wp:positionH>
                <wp:positionV relativeFrom="paragraph">
                  <wp:posOffset>2256155</wp:posOffset>
                </wp:positionV>
                <wp:extent cx="542925" cy="1362075"/>
                <wp:effectExtent l="0" t="38100" r="66675" b="28575"/>
                <wp:wrapNone/>
                <wp:docPr id="32" name="Connecteur droit avec flèche 32"/>
                <wp:cNvGraphicFramePr/>
                <a:graphic xmlns:a="http://schemas.openxmlformats.org/drawingml/2006/main">
                  <a:graphicData uri="http://schemas.microsoft.com/office/word/2010/wordprocessingShape">
                    <wps:wsp>
                      <wps:cNvCnPr/>
                      <wps:spPr>
                        <a:xfrm flipV="1">
                          <a:off x="0" y="0"/>
                          <a:ext cx="542925" cy="136207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4EA42D" id="Connecteur droit avec flèche 32" o:spid="_x0000_s1026" type="#_x0000_t32" style="position:absolute;margin-left:364.15pt;margin-top:177.65pt;width:42.75pt;height:107.2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" strokecolor="windowText"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82816" behindDoc="0" locked="0" layoutInCell="1" allowOverlap="1" wp14:anchorId="6402819C" wp14:editId="0C629B6F">
                <wp:simplePos x="0" y="0"/>
                <wp:positionH relativeFrom="column">
                  <wp:posOffset>4643755</wp:posOffset>
                </wp:positionH>
                <wp:positionV relativeFrom="paragraph">
                  <wp:posOffset>2151380</wp:posOffset>
                </wp:positionV>
                <wp:extent cx="485775" cy="257175"/>
                <wp:effectExtent l="0" t="38100" r="47625" b="28575"/>
                <wp:wrapNone/>
                <wp:docPr id="31" name="Connecteur droit avec flèche 31"/>
                <wp:cNvGraphicFramePr/>
                <a:graphic xmlns:a="http://schemas.openxmlformats.org/drawingml/2006/main">
                  <a:graphicData uri="http://schemas.microsoft.com/office/word/2010/wordprocessingShape">
                    <wps:wsp>
                      <wps:cNvCnPr/>
                      <wps:spPr>
                        <a:xfrm flipV="1">
                          <a:off x="0" y="0"/>
                          <a:ext cx="485775" cy="25717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F3DAE2" id="Connecteur droit avec flèche 31" o:spid="_x0000_s1026" type="#_x0000_t32" style="position:absolute;margin-left:365.65pt;margin-top:169.4pt;width:38.25pt;height:20.2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" strokecolor="windowText"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85888" behindDoc="0" locked="0" layoutInCell="1" allowOverlap="1" wp14:anchorId="291C64BE" wp14:editId="2C74E2D4">
                <wp:simplePos x="0" y="0"/>
                <wp:positionH relativeFrom="column">
                  <wp:posOffset>4634230</wp:posOffset>
                </wp:positionH>
                <wp:positionV relativeFrom="paragraph">
                  <wp:posOffset>1513206</wp:posOffset>
                </wp:positionV>
                <wp:extent cx="504825" cy="361950"/>
                <wp:effectExtent l="0" t="0" r="47625" b="57150"/>
                <wp:wrapNone/>
                <wp:docPr id="34" name="Connecteur droit avec flèche 34"/>
                <wp:cNvGraphicFramePr/>
                <a:graphic xmlns:a="http://schemas.openxmlformats.org/drawingml/2006/main">
                  <a:graphicData uri="http://schemas.microsoft.com/office/word/2010/wordprocessingShape">
                    <wps:wsp>
                      <wps:cNvCnPr/>
                      <wps:spPr>
                        <a:xfrm>
                          <a:off x="0" y="0"/>
                          <a:ext cx="504825" cy="3619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F680835" id="Connecteur droit avec flèche 34" o:spid="_x0000_s1026" type="#_x0000_t32" style="position:absolute;margin-left:364.9pt;margin-top:119.15pt;width:39.75pt;height:2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" strokecolor="windowText"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84864" behindDoc="0" locked="0" layoutInCell="1" allowOverlap="1" wp14:anchorId="7136C397" wp14:editId="2D3EE993">
                <wp:simplePos x="0" y="0"/>
                <wp:positionH relativeFrom="column">
                  <wp:posOffset>4634230</wp:posOffset>
                </wp:positionH>
                <wp:positionV relativeFrom="paragraph">
                  <wp:posOffset>398780</wp:posOffset>
                </wp:positionV>
                <wp:extent cx="504825" cy="1352550"/>
                <wp:effectExtent l="0" t="0" r="66675" b="57150"/>
                <wp:wrapNone/>
                <wp:docPr id="33" name="Connecteur droit avec flèche 33"/>
                <wp:cNvGraphicFramePr/>
                <a:graphic xmlns:a="http://schemas.openxmlformats.org/drawingml/2006/main">
                  <a:graphicData uri="http://schemas.microsoft.com/office/word/2010/wordprocessingShape">
                    <wps:wsp>
                      <wps:cNvCnPr/>
                      <wps:spPr>
                        <a:xfrm>
                          <a:off x="0" y="0"/>
                          <a:ext cx="504825" cy="13525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AF74F01" id="Connecteur droit avec flèche 33" o:spid="_x0000_s1026" type="#_x0000_t32" style="position:absolute;margin-left:364.9pt;margin-top:31.4pt;width:39.75pt;height:10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" strokecolor="windowText"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59264" behindDoc="0" locked="0" layoutInCell="1" allowOverlap="1" wp14:anchorId="72208A4F" wp14:editId="23B73EF3">
                <wp:simplePos x="0" y="0"/>
                <wp:positionH relativeFrom="column">
                  <wp:posOffset>5139055</wp:posOffset>
                </wp:positionH>
                <wp:positionV relativeFrom="paragraph">
                  <wp:posOffset>1747520</wp:posOffset>
                </wp:positionV>
                <wp:extent cx="1323975" cy="5143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323975" cy="5143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07CA31C" w14:textId="53E20DBD" w:rsidR="00F125A8" w:rsidRPr="00A903D0" w:rsidRDefault="00F125A8" w:rsidP="00895DF6">
                            <w:pPr>
                              <w:jc w:val="center"/>
                              <w:rPr>
                                <w:rFonts w:ascii="Times New Roman" w:hAnsi="Times New Roman" w:cs="Times New Roman"/>
                                <w:sz w:val="24"/>
                                <w:szCs w:val="24"/>
                              </w:rPr>
                            </w:pPr>
                            <w:r>
                              <w:rPr>
                                <w:rFonts w:ascii="Times New Roman" w:hAnsi="Times New Roman" w:cs="Times New Roman"/>
                                <w:sz w:val="24"/>
                                <w:szCs w:val="24"/>
                              </w:rPr>
                              <w:t>Lack of social capital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08A4F" id="Rectangle 6" o:spid="_x0000_s1034" style="position:absolute;margin-left:404.65pt;margin-top:137.6pt;width:104.2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" fillcolor="window" strokecolor="windowText" strokeweight="1pt">
                <v:textbox>
                  <w:txbxContent>
                    <w:p w14:paraId="307CA31C" w14:textId="53E20DBD" w:rsidR="00F125A8" w:rsidRPr="00A903D0" w:rsidRDefault="00F125A8" w:rsidP="00895DF6">
                      <w:pPr>
                        <w:jc w:val="center"/>
                        <w:rPr>
                          <w:rFonts w:ascii="Times New Roman" w:hAnsi="Times New Roman" w:cs="Times New Roman"/>
                          <w:sz w:val="24"/>
                          <w:szCs w:val="24"/>
                        </w:rPr>
                      </w:pPr>
                      <w:r>
                        <w:rPr>
                          <w:rFonts w:ascii="Times New Roman" w:hAnsi="Times New Roman" w:cs="Times New Roman"/>
                          <w:sz w:val="24"/>
                          <w:szCs w:val="24"/>
                        </w:rPr>
                        <w:t>Lack of social capital</w:t>
                      </w:r>
                    </w:p>
                  </w:txbxContent>
                </v:textbox>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68480" behindDoc="0" locked="0" layoutInCell="1" allowOverlap="1" wp14:anchorId="5520F8A3" wp14:editId="33E5663B">
                <wp:simplePos x="0" y="0"/>
                <wp:positionH relativeFrom="column">
                  <wp:posOffset>3215005</wp:posOffset>
                </wp:positionH>
                <wp:positionV relativeFrom="paragraph">
                  <wp:posOffset>3389630</wp:posOffset>
                </wp:positionV>
                <wp:extent cx="1409700" cy="4476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409700" cy="4476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208E06E" w14:textId="4A38E5F8" w:rsidR="00F125A8" w:rsidRPr="00A903D0" w:rsidRDefault="00F125A8" w:rsidP="00895DF6">
                            <w:pPr>
                              <w:jc w:val="center"/>
                              <w:rPr>
                                <w:rFonts w:ascii="Times New Roman" w:hAnsi="Times New Roman" w:cs="Times New Roman"/>
                                <w:sz w:val="24"/>
                                <w:szCs w:val="24"/>
                              </w:rPr>
                            </w:pPr>
                            <w:r>
                              <w:rPr>
                                <w:rFonts w:ascii="Times New Roman" w:hAnsi="Times New Roman" w:cs="Times New Roman"/>
                                <w:sz w:val="24"/>
                                <w:szCs w:val="24"/>
                              </w:rPr>
                              <w:t>Difficulties to build trust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20F8A3" id="Rectangle 16" o:spid="_x0000_s1035" style="position:absolute;margin-left:253.15pt;margin-top:266.9pt;width:111pt;height:35.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" fillcolor="window" strokecolor="windowText" strokeweight="1pt">
                <v:textbox>
                  <w:txbxContent>
                    <w:p w14:paraId="7208E06E" w14:textId="4A38E5F8" w:rsidR="00F125A8" w:rsidRPr="00A903D0" w:rsidRDefault="00F125A8" w:rsidP="00895DF6">
                      <w:pPr>
                        <w:jc w:val="center"/>
                        <w:rPr>
                          <w:rFonts w:ascii="Times New Roman" w:hAnsi="Times New Roman" w:cs="Times New Roman"/>
                          <w:sz w:val="24"/>
                          <w:szCs w:val="24"/>
                        </w:rPr>
                      </w:pPr>
                      <w:r>
                        <w:rPr>
                          <w:rFonts w:ascii="Times New Roman" w:hAnsi="Times New Roman" w:cs="Times New Roman"/>
                          <w:sz w:val="24"/>
                          <w:szCs w:val="24"/>
                        </w:rPr>
                        <w:t>Difficulties to build trust</w:t>
                      </w:r>
                    </w:p>
                  </w:txbxContent>
                </v:textbox>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66432" behindDoc="0" locked="0" layoutInCell="1" allowOverlap="1" wp14:anchorId="12A39FC3" wp14:editId="718CF93F">
                <wp:simplePos x="0" y="0"/>
                <wp:positionH relativeFrom="column">
                  <wp:posOffset>3228975</wp:posOffset>
                </wp:positionH>
                <wp:positionV relativeFrom="paragraph">
                  <wp:posOffset>2061210</wp:posOffset>
                </wp:positionV>
                <wp:extent cx="1409700" cy="7429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1409700" cy="7429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C2594AB" w14:textId="5D609945" w:rsidR="00F125A8" w:rsidRPr="00A903D0" w:rsidRDefault="00F125A8" w:rsidP="00895DF6">
                            <w:pPr>
                              <w:jc w:val="center"/>
                              <w:rPr>
                                <w:rFonts w:ascii="Times New Roman" w:hAnsi="Times New Roman" w:cs="Times New Roman"/>
                                <w:sz w:val="24"/>
                                <w:szCs w:val="24"/>
                              </w:rPr>
                            </w:pPr>
                            <w:r>
                              <w:rPr>
                                <w:rFonts w:ascii="Times New Roman" w:hAnsi="Times New Roman" w:cs="Times New Roman"/>
                                <w:sz w:val="24"/>
                                <w:szCs w:val="24"/>
                              </w:rPr>
                              <w:t>Difficulties to socialize with others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A39FC3" id="Rectangle 14" o:spid="_x0000_s1036" style="position:absolute;margin-left:254.25pt;margin-top:162.3pt;width:111pt;height:5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" fillcolor="window" strokecolor="windowText" strokeweight="1pt">
                <v:textbox>
                  <w:txbxContent>
                    <w:p w14:paraId="6C2594AB" w14:textId="5D609945" w:rsidR="00F125A8" w:rsidRPr="00A903D0" w:rsidRDefault="00F125A8" w:rsidP="00895DF6">
                      <w:pPr>
                        <w:jc w:val="center"/>
                        <w:rPr>
                          <w:rFonts w:ascii="Times New Roman" w:hAnsi="Times New Roman" w:cs="Times New Roman"/>
                          <w:sz w:val="24"/>
                          <w:szCs w:val="24"/>
                        </w:rPr>
                      </w:pPr>
                      <w:r>
                        <w:rPr>
                          <w:rFonts w:ascii="Times New Roman" w:hAnsi="Times New Roman" w:cs="Times New Roman"/>
                          <w:sz w:val="24"/>
                          <w:szCs w:val="24"/>
                        </w:rPr>
                        <w:t>Difficulties to socialize with others</w:t>
                      </w:r>
                    </w:p>
                  </w:txbxContent>
                </v:textbox>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63360" behindDoc="0" locked="0" layoutInCell="1" allowOverlap="1" wp14:anchorId="750E81D8" wp14:editId="07D1E754">
                <wp:simplePos x="0" y="0"/>
                <wp:positionH relativeFrom="column">
                  <wp:posOffset>3215005</wp:posOffset>
                </wp:positionH>
                <wp:positionV relativeFrom="paragraph">
                  <wp:posOffset>1072515</wp:posOffset>
                </wp:positionV>
                <wp:extent cx="1409700" cy="8858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409700" cy="8858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BE8422E" w14:textId="5703DDFA" w:rsidR="00F125A8" w:rsidRPr="00AB19A9" w:rsidRDefault="00F125A8" w:rsidP="00895DF6">
                            <w:pPr>
                              <w:jc w:val="center"/>
                              <w:rPr>
                                <w:rFonts w:ascii="Times New Roman" w:hAnsi="Times New Roman" w:cs="Times New Roman"/>
                                <w:sz w:val="24"/>
                                <w:szCs w:val="24"/>
                                <w:lang w:val="en-GB"/>
                              </w:rPr>
                            </w:pPr>
                            <w:r>
                              <w:rPr>
                                <w:rFonts w:ascii="Times New Roman" w:hAnsi="Times New Roman" w:cs="Times New Roman"/>
                                <w:sz w:val="24"/>
                                <w:szCs w:val="24"/>
                                <w:lang w:val="en-GB"/>
                              </w:rPr>
                              <w:t>Difficulties in building relationships and bonding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0E81D8" id="Rectangle 11" o:spid="_x0000_s1037" style="position:absolute;margin-left:253.15pt;margin-top:84.45pt;width:111pt;height:69.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" fillcolor="window" strokecolor="windowText" strokeweight="1pt">
                <v:textbox>
                  <w:txbxContent>
                    <w:p w14:paraId="3BE8422E" w14:textId="5703DDFA" w:rsidR="00F125A8" w:rsidRPr="00AB19A9" w:rsidRDefault="00F125A8" w:rsidP="00895DF6">
                      <w:pPr>
                        <w:jc w:val="center"/>
                        <w:rPr>
                          <w:rFonts w:ascii="Times New Roman" w:hAnsi="Times New Roman" w:cs="Times New Roman"/>
                          <w:sz w:val="24"/>
                          <w:szCs w:val="24"/>
                          <w:lang w:val="en-GB"/>
                        </w:rPr>
                      </w:pPr>
                      <w:r>
                        <w:rPr>
                          <w:rFonts w:ascii="Times New Roman" w:hAnsi="Times New Roman" w:cs="Times New Roman"/>
                          <w:sz w:val="24"/>
                          <w:szCs w:val="24"/>
                          <w:lang w:val="en-GB"/>
                        </w:rPr>
                        <w:t>Difficulties in building relationships and bonding</w:t>
                      </w:r>
                    </w:p>
                  </w:txbxContent>
                </v:textbox>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77696" behindDoc="0" locked="0" layoutInCell="1" allowOverlap="1" wp14:anchorId="0A7DB287" wp14:editId="6B3EF509">
                <wp:simplePos x="0" y="0"/>
                <wp:positionH relativeFrom="column">
                  <wp:posOffset>2738755</wp:posOffset>
                </wp:positionH>
                <wp:positionV relativeFrom="paragraph">
                  <wp:posOffset>3576320</wp:posOffset>
                </wp:positionV>
                <wp:extent cx="485775" cy="0"/>
                <wp:effectExtent l="0" t="76200" r="9525" b="95250"/>
                <wp:wrapNone/>
                <wp:docPr id="26" name="Connecteur droit avec flèche 26"/>
                <wp:cNvGraphicFramePr/>
                <a:graphic xmlns:a="http://schemas.openxmlformats.org/drawingml/2006/main">
                  <a:graphicData uri="http://schemas.microsoft.com/office/word/2010/wordprocessingShape">
                    <wps:wsp>
                      <wps:cNvCnPr/>
                      <wps:spPr>
                        <a:xfrm>
                          <a:off x="0" y="0"/>
                          <a:ext cx="485775" cy="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5666093A" id="Connecteur droit avec flèche 26" o:spid="_x0000_s1026" type="#_x0000_t32" style="position:absolute;margin-left:215.65pt;margin-top:281.6pt;width:38.2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" strokecolor="windowText"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76672" behindDoc="0" locked="0" layoutInCell="1" allowOverlap="1" wp14:anchorId="305AD9EE" wp14:editId="01014801">
                <wp:simplePos x="0" y="0"/>
                <wp:positionH relativeFrom="column">
                  <wp:posOffset>2748280</wp:posOffset>
                </wp:positionH>
                <wp:positionV relativeFrom="paragraph">
                  <wp:posOffset>2423795</wp:posOffset>
                </wp:positionV>
                <wp:extent cx="476250" cy="0"/>
                <wp:effectExtent l="0" t="76200" r="19050" b="95250"/>
                <wp:wrapNone/>
                <wp:docPr id="25" name="Connecteur droit avec flèche 25"/>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28CA4932" id="Connecteur droit avec flèche 25" o:spid="_x0000_s1026" type="#_x0000_t32" style="position:absolute;margin-left:216.4pt;margin-top:190.85pt;width:37.5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" strokecolor="windowText" strokeweight="1pt">
                <v:stroke endarrow="block" joinstyle="miter"/>
              </v:shape>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69504" behindDoc="0" locked="0" layoutInCell="1" allowOverlap="1" wp14:anchorId="3782DDB9" wp14:editId="27C5844A">
                <wp:simplePos x="0" y="0"/>
                <wp:positionH relativeFrom="margin">
                  <wp:align>left</wp:align>
                </wp:positionH>
                <wp:positionV relativeFrom="paragraph">
                  <wp:posOffset>3132455</wp:posOffset>
                </wp:positionV>
                <wp:extent cx="2743200" cy="9715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2743200" cy="9715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CA68993" w14:textId="28A983CC" w:rsidR="00F125A8" w:rsidRDefault="00F125A8" w:rsidP="00895DF6">
                            <w:pPr>
                              <w:spacing w:after="0" w:line="240" w:lineRule="auto"/>
                              <w:rPr>
                                <w:rFonts w:ascii="Times New Roman" w:hAnsi="Times New Roman" w:cs="Times New Roman"/>
                                <w:sz w:val="24"/>
                                <w:szCs w:val="24"/>
                                <w:lang w:val="en-GB"/>
                              </w:rPr>
                            </w:pPr>
                            <w:r w:rsidRPr="00AB19A9">
                              <w:rPr>
                                <w:rFonts w:ascii="Times New Roman" w:hAnsi="Times New Roman" w:cs="Times New Roman"/>
                                <w:sz w:val="24"/>
                                <w:szCs w:val="24"/>
                                <w:lang w:val="en-GB"/>
                              </w:rPr>
                              <w:t xml:space="preserve"> </w:t>
                            </w:r>
                            <w:r>
                              <w:rPr>
                                <w:rFonts w:ascii="Times New Roman" w:hAnsi="Times New Roman" w:cs="Times New Roman"/>
                                <w:sz w:val="24"/>
                                <w:szCs w:val="24"/>
                                <w:lang w:val="en-GB"/>
                              </w:rPr>
                              <w:t>-Unpredictable nature of symptoms is confusing for co-workers, hindering building trust.</w:t>
                            </w:r>
                          </w:p>
                          <w:p w14:paraId="0A31E415" w14:textId="0B672938" w:rsidR="00F125A8" w:rsidRPr="00AB19A9"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-Lack of legitimacy surrounding mental health conditions undermines trust.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2DDB9" id="Rectangle 18" o:spid="_x0000_s1038" style="position:absolute;margin-left:0;margin-top:246.65pt;width:3in;height:76.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" fillcolor="window" strokecolor="windowText" strokeweight="1pt">
                <v:textbox>
                  <w:txbxContent>
                    <w:p w14:paraId="3CA68993" w14:textId="28A983CC" w:rsidR="00F125A8" w:rsidRDefault="00F125A8" w:rsidP="00895DF6">
                      <w:pPr>
                        <w:spacing w:after="0" w:line="240" w:lineRule="auto"/>
                        <w:rPr>
                          <w:rFonts w:ascii="Times New Roman" w:hAnsi="Times New Roman" w:cs="Times New Roman"/>
                          <w:sz w:val="24"/>
                          <w:szCs w:val="24"/>
                          <w:lang w:val="en-GB"/>
                        </w:rPr>
                      </w:pPr>
                      <w:r w:rsidRPr="00AB19A9">
                        <w:rPr>
                          <w:rFonts w:ascii="Times New Roman" w:hAnsi="Times New Roman" w:cs="Times New Roman"/>
                          <w:sz w:val="24"/>
                          <w:szCs w:val="24"/>
                          <w:lang w:val="en-GB"/>
                        </w:rPr>
                        <w:t xml:space="preserve"> </w:t>
                      </w:r>
                      <w:r>
                        <w:rPr>
                          <w:rFonts w:ascii="Times New Roman" w:hAnsi="Times New Roman" w:cs="Times New Roman"/>
                          <w:sz w:val="24"/>
                          <w:szCs w:val="24"/>
                          <w:lang w:val="en-GB"/>
                        </w:rPr>
                        <w:t>-Unpredictable nature of symptoms is confusing for co-workers, hindering building trust.</w:t>
                      </w:r>
                    </w:p>
                    <w:p w14:paraId="0A31E415" w14:textId="0B672938" w:rsidR="00F125A8" w:rsidRPr="00AB19A9"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-Lack of legitimacy surrounding mental health conditions undermines trust.</w:t>
                      </w:r>
                    </w:p>
                  </w:txbxContent>
                </v:textbox>
                <w10:wrap anchorx="margin"/>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67456" behindDoc="0" locked="0" layoutInCell="1" allowOverlap="1" wp14:anchorId="426A45C5" wp14:editId="124ED95B">
                <wp:simplePos x="0" y="0"/>
                <wp:positionH relativeFrom="margin">
                  <wp:posOffset>0</wp:posOffset>
                </wp:positionH>
                <wp:positionV relativeFrom="paragraph">
                  <wp:posOffset>1998980</wp:posOffset>
                </wp:positionV>
                <wp:extent cx="2743200" cy="94297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743200" cy="9429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1738199" w14:textId="77777777" w:rsidR="00F125A8" w:rsidRPr="00AB19A9" w:rsidRDefault="00F125A8" w:rsidP="006A188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Being around peo</w:t>
                            </w:r>
                            <w:r>
                              <w:rPr>
                                <w:rFonts w:ascii="Times New Roman" w:hAnsi="Times New Roman" w:cs="Times New Roman"/>
                                <w:sz w:val="24"/>
                                <w:szCs w:val="24"/>
                                <w:lang w:val="en-GB"/>
                              </w:rPr>
                              <w:t>ple perceived to be difficult. Perceived ne</w:t>
                            </w:r>
                            <w:r w:rsidRPr="00AB19A9">
                              <w:rPr>
                                <w:rFonts w:ascii="Times New Roman" w:hAnsi="Times New Roman" w:cs="Times New Roman"/>
                                <w:sz w:val="24"/>
                                <w:szCs w:val="24"/>
                                <w:lang w:val="en-GB"/>
                              </w:rPr>
                              <w:t xml:space="preserve">ed to be alone. </w:t>
                            </w:r>
                          </w:p>
                          <w:p w14:paraId="573FB414" w14:textId="77777777" w:rsidR="00F125A8" w:rsidRPr="00AB19A9" w:rsidRDefault="00F125A8" w:rsidP="006A188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 xml:space="preserve">Difficulty to socialise outside work. </w:t>
                            </w:r>
                          </w:p>
                          <w:p w14:paraId="661332C4" w14:textId="77CBC4E4" w:rsidR="00F125A8" w:rsidRPr="00AB19A9"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-Withdrawing from social aspects of 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6A45C5" id="Rectangle 15" o:spid="_x0000_s1039" style="position:absolute;margin-left:0;margin-top:157.4pt;width:3in;height:74.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" fillcolor="window" strokecolor="windowText" strokeweight="1pt">
                <v:textbox>
                  <w:txbxContent>
                    <w:p w14:paraId="51738199" w14:textId="77777777" w:rsidR="00F125A8" w:rsidRPr="00AB19A9" w:rsidRDefault="00F125A8" w:rsidP="006A188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Being around peo</w:t>
                      </w:r>
                      <w:r>
                        <w:rPr>
                          <w:rFonts w:ascii="Times New Roman" w:hAnsi="Times New Roman" w:cs="Times New Roman"/>
                          <w:sz w:val="24"/>
                          <w:szCs w:val="24"/>
                          <w:lang w:val="en-GB"/>
                        </w:rPr>
                        <w:t>ple perceived to be difficult. Perceived ne</w:t>
                      </w:r>
                      <w:r w:rsidRPr="00AB19A9">
                        <w:rPr>
                          <w:rFonts w:ascii="Times New Roman" w:hAnsi="Times New Roman" w:cs="Times New Roman"/>
                          <w:sz w:val="24"/>
                          <w:szCs w:val="24"/>
                          <w:lang w:val="en-GB"/>
                        </w:rPr>
                        <w:t xml:space="preserve">ed to be alone. </w:t>
                      </w:r>
                    </w:p>
                    <w:p w14:paraId="573FB414" w14:textId="77777777" w:rsidR="00F125A8" w:rsidRPr="00AB19A9" w:rsidRDefault="00F125A8" w:rsidP="006A188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t>
                      </w:r>
                      <w:r w:rsidRPr="00AB19A9">
                        <w:rPr>
                          <w:rFonts w:ascii="Times New Roman" w:hAnsi="Times New Roman" w:cs="Times New Roman"/>
                          <w:sz w:val="24"/>
                          <w:szCs w:val="24"/>
                          <w:lang w:val="en-GB"/>
                        </w:rPr>
                        <w:t xml:space="preserve">Difficulty to socialise outside work. </w:t>
                      </w:r>
                    </w:p>
                    <w:p w14:paraId="661332C4" w14:textId="77CBC4E4" w:rsidR="00F125A8" w:rsidRPr="00AB19A9"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-Withdrawing from social aspects of work.</w:t>
                      </w:r>
                    </w:p>
                  </w:txbxContent>
                </v:textbox>
                <w10:wrap anchorx="margin"/>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65408" behindDoc="0" locked="0" layoutInCell="1" allowOverlap="1" wp14:anchorId="123072EE" wp14:editId="46121724">
                <wp:simplePos x="0" y="0"/>
                <wp:positionH relativeFrom="margin">
                  <wp:align>left</wp:align>
                </wp:positionH>
                <wp:positionV relativeFrom="paragraph">
                  <wp:posOffset>1198880</wp:posOffset>
                </wp:positionV>
                <wp:extent cx="2743200" cy="6191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743200" cy="6191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B2EFD9B" w14:textId="5E432952" w:rsidR="00F125A8" w:rsidRDefault="00F125A8" w:rsidP="00895DF6">
                            <w:pPr>
                              <w:spacing w:after="0" w:line="240" w:lineRule="auto"/>
                              <w:rPr>
                                <w:rFonts w:ascii="Times New Roman" w:hAnsi="Times New Roman" w:cs="Times New Roman"/>
                                <w:sz w:val="24"/>
                                <w:szCs w:val="24"/>
                                <w:lang w:val="en-GB"/>
                              </w:rPr>
                            </w:pPr>
                            <w:r w:rsidRPr="00AB19A9">
                              <w:rPr>
                                <w:rFonts w:ascii="Times New Roman" w:hAnsi="Times New Roman" w:cs="Times New Roman"/>
                                <w:sz w:val="24"/>
                                <w:szCs w:val="24"/>
                                <w:lang w:val="en-GB"/>
                              </w:rPr>
                              <w:t xml:space="preserve"> </w:t>
                            </w:r>
                            <w:r>
                              <w:rPr>
                                <w:rFonts w:ascii="Times New Roman" w:hAnsi="Times New Roman" w:cs="Times New Roman"/>
                                <w:sz w:val="24"/>
                                <w:szCs w:val="24"/>
                                <w:lang w:val="en-GB"/>
                              </w:rPr>
                              <w:t>-Difficulties with communication.</w:t>
                            </w:r>
                          </w:p>
                          <w:p w14:paraId="51951A03" w14:textId="258882CB" w:rsidR="00F125A8" w:rsidRPr="00AB19A9"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-Mental health condition makes bonding difficult.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3072EE" id="Rectangle 13" o:spid="_x0000_s1040" style="position:absolute;margin-left:0;margin-top:94.4pt;width:3in;height:48.7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" fillcolor="window" strokecolor="windowText" strokeweight="1pt">
                <v:textbox>
                  <w:txbxContent>
                    <w:p w14:paraId="0B2EFD9B" w14:textId="5E432952" w:rsidR="00F125A8" w:rsidRDefault="00F125A8" w:rsidP="00895DF6">
                      <w:pPr>
                        <w:spacing w:after="0" w:line="240" w:lineRule="auto"/>
                        <w:rPr>
                          <w:rFonts w:ascii="Times New Roman" w:hAnsi="Times New Roman" w:cs="Times New Roman"/>
                          <w:sz w:val="24"/>
                          <w:szCs w:val="24"/>
                          <w:lang w:val="en-GB"/>
                        </w:rPr>
                      </w:pPr>
                      <w:r w:rsidRPr="00AB19A9">
                        <w:rPr>
                          <w:rFonts w:ascii="Times New Roman" w:hAnsi="Times New Roman" w:cs="Times New Roman"/>
                          <w:sz w:val="24"/>
                          <w:szCs w:val="24"/>
                          <w:lang w:val="en-GB"/>
                        </w:rPr>
                        <w:t xml:space="preserve"> </w:t>
                      </w:r>
                      <w:r>
                        <w:rPr>
                          <w:rFonts w:ascii="Times New Roman" w:hAnsi="Times New Roman" w:cs="Times New Roman"/>
                          <w:sz w:val="24"/>
                          <w:szCs w:val="24"/>
                          <w:lang w:val="en-GB"/>
                        </w:rPr>
                        <w:t>-Difficulties with communication.</w:t>
                      </w:r>
                    </w:p>
                    <w:p w14:paraId="51951A03" w14:textId="258882CB" w:rsidR="00F125A8" w:rsidRPr="00AB19A9" w:rsidRDefault="00F125A8" w:rsidP="00895DF6">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-Mental health condition makes bonding difficult.</w:t>
                      </w:r>
                    </w:p>
                  </w:txbxContent>
                </v:textbox>
                <w10:wrap anchorx="margin"/>
              </v:rect>
            </w:pict>
          </mc:Fallback>
        </mc:AlternateContent>
      </w:r>
      <w:r>
        <w:rPr>
          <w:rFonts w:ascii="Times New Roman" w:hAnsi="Times New Roman" w:cs="Times New Roman"/>
          <w:noProof/>
          <w:sz w:val="24"/>
          <w:szCs w:val="24"/>
          <w:lang w:eastAsia="fr-FR"/>
        </w:rPr>
        <mc:AlternateContent>
          <mc:Choice Requires="wps">
            <w:drawing>
              <wp:anchor distT="0" distB="0" distL="114300" distR="114300" simplePos="0" relativeHeight="251675648" behindDoc="0" locked="0" layoutInCell="1" allowOverlap="1" wp14:anchorId="1D8C6B29" wp14:editId="5C964D20">
                <wp:simplePos x="0" y="0"/>
                <wp:positionH relativeFrom="column">
                  <wp:posOffset>2748280</wp:posOffset>
                </wp:positionH>
                <wp:positionV relativeFrom="paragraph">
                  <wp:posOffset>1499870</wp:posOffset>
                </wp:positionV>
                <wp:extent cx="476250" cy="0"/>
                <wp:effectExtent l="0" t="76200" r="19050" b="95250"/>
                <wp:wrapNone/>
                <wp:docPr id="24" name="Connecteur droit avec flèche 24"/>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246799BA" id="Connecteur droit avec flèche 24" o:spid="_x0000_s1026" type="#_x0000_t32" style="position:absolute;margin-left:216.4pt;margin-top:118.1pt;width:37.5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" strokecolor="windowText" strokeweight="1pt">
                <v:stroke endarrow="block" joinstyle="miter"/>
              </v:shape>
            </w:pict>
          </mc:Fallback>
        </mc:AlternateContent>
      </w:r>
    </w:p>
    <w:sectPr w:rsidR="00895D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72F66" w14:textId="77777777" w:rsidR="008A7C76" w:rsidRDefault="008A7C76" w:rsidP="00FD56CE">
      <w:pPr>
        <w:spacing w:after="0" w:line="240" w:lineRule="auto"/>
      </w:pPr>
      <w:r>
        <w:separator/>
      </w:r>
    </w:p>
  </w:endnote>
  <w:endnote w:type="continuationSeparator" w:id="0">
    <w:p w14:paraId="571CA018" w14:textId="77777777" w:rsidR="008A7C76" w:rsidRDefault="008A7C76" w:rsidP="00FD5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5BD32" w14:textId="77777777" w:rsidR="008A7C76" w:rsidRDefault="008A7C76" w:rsidP="00FD56CE">
      <w:pPr>
        <w:spacing w:after="0" w:line="240" w:lineRule="auto"/>
      </w:pPr>
      <w:r>
        <w:separator/>
      </w:r>
    </w:p>
  </w:footnote>
  <w:footnote w:type="continuationSeparator" w:id="0">
    <w:p w14:paraId="5BDA8DF0" w14:textId="77777777" w:rsidR="008A7C76" w:rsidRDefault="008A7C76" w:rsidP="00FD56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AU"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AEE"/>
    <w:rsid w:val="00002B46"/>
    <w:rsid w:val="00012A34"/>
    <w:rsid w:val="00015F8B"/>
    <w:rsid w:val="00027044"/>
    <w:rsid w:val="0007320C"/>
    <w:rsid w:val="00075251"/>
    <w:rsid w:val="00081F70"/>
    <w:rsid w:val="00082EE4"/>
    <w:rsid w:val="00097176"/>
    <w:rsid w:val="000A3B86"/>
    <w:rsid w:val="000A4CB5"/>
    <w:rsid w:val="000B24A2"/>
    <w:rsid w:val="000C0DB5"/>
    <w:rsid w:val="000C7E08"/>
    <w:rsid w:val="000D4022"/>
    <w:rsid w:val="000E1465"/>
    <w:rsid w:val="000E3734"/>
    <w:rsid w:val="000E4D34"/>
    <w:rsid w:val="001070FD"/>
    <w:rsid w:val="0010725E"/>
    <w:rsid w:val="00112293"/>
    <w:rsid w:val="001319AE"/>
    <w:rsid w:val="00132F85"/>
    <w:rsid w:val="00134E07"/>
    <w:rsid w:val="00136310"/>
    <w:rsid w:val="001501A9"/>
    <w:rsid w:val="001873A0"/>
    <w:rsid w:val="00187A84"/>
    <w:rsid w:val="001930EE"/>
    <w:rsid w:val="001A6D37"/>
    <w:rsid w:val="001C27A0"/>
    <w:rsid w:val="001C5D09"/>
    <w:rsid w:val="001D1A34"/>
    <w:rsid w:val="001E16A4"/>
    <w:rsid w:val="001E5680"/>
    <w:rsid w:val="001E7941"/>
    <w:rsid w:val="001F437D"/>
    <w:rsid w:val="0021225F"/>
    <w:rsid w:val="00213421"/>
    <w:rsid w:val="00213713"/>
    <w:rsid w:val="00226C35"/>
    <w:rsid w:val="002424B5"/>
    <w:rsid w:val="00254329"/>
    <w:rsid w:val="00260041"/>
    <w:rsid w:val="00263A52"/>
    <w:rsid w:val="0027101B"/>
    <w:rsid w:val="00272C3B"/>
    <w:rsid w:val="00274632"/>
    <w:rsid w:val="002807CA"/>
    <w:rsid w:val="00284847"/>
    <w:rsid w:val="002B0C47"/>
    <w:rsid w:val="002B3A62"/>
    <w:rsid w:val="002C117D"/>
    <w:rsid w:val="002D6F2E"/>
    <w:rsid w:val="00310AF0"/>
    <w:rsid w:val="0032137A"/>
    <w:rsid w:val="00323524"/>
    <w:rsid w:val="00332345"/>
    <w:rsid w:val="0033719B"/>
    <w:rsid w:val="00337ACE"/>
    <w:rsid w:val="00342DCF"/>
    <w:rsid w:val="003479D1"/>
    <w:rsid w:val="00350656"/>
    <w:rsid w:val="00360CE5"/>
    <w:rsid w:val="00370928"/>
    <w:rsid w:val="003B46D6"/>
    <w:rsid w:val="003B5DD5"/>
    <w:rsid w:val="003D079A"/>
    <w:rsid w:val="003E54B7"/>
    <w:rsid w:val="003E56A0"/>
    <w:rsid w:val="003E7013"/>
    <w:rsid w:val="0040413F"/>
    <w:rsid w:val="004042EC"/>
    <w:rsid w:val="004111EA"/>
    <w:rsid w:val="00436694"/>
    <w:rsid w:val="00437D7B"/>
    <w:rsid w:val="00441E21"/>
    <w:rsid w:val="0045184E"/>
    <w:rsid w:val="0046668B"/>
    <w:rsid w:val="00471000"/>
    <w:rsid w:val="004808B8"/>
    <w:rsid w:val="00491DB4"/>
    <w:rsid w:val="00495493"/>
    <w:rsid w:val="00496621"/>
    <w:rsid w:val="004A5D26"/>
    <w:rsid w:val="004A7BAA"/>
    <w:rsid w:val="004B4C8F"/>
    <w:rsid w:val="004B53ED"/>
    <w:rsid w:val="004C3B31"/>
    <w:rsid w:val="004C6ACD"/>
    <w:rsid w:val="004F20D6"/>
    <w:rsid w:val="00520ECE"/>
    <w:rsid w:val="00524A28"/>
    <w:rsid w:val="00526DB4"/>
    <w:rsid w:val="00530F40"/>
    <w:rsid w:val="00533E7D"/>
    <w:rsid w:val="0055059A"/>
    <w:rsid w:val="00550B77"/>
    <w:rsid w:val="005642C8"/>
    <w:rsid w:val="0056668B"/>
    <w:rsid w:val="00574460"/>
    <w:rsid w:val="00575E1C"/>
    <w:rsid w:val="00575FFA"/>
    <w:rsid w:val="0057757F"/>
    <w:rsid w:val="00585F56"/>
    <w:rsid w:val="005923B5"/>
    <w:rsid w:val="005A060B"/>
    <w:rsid w:val="005A4CAC"/>
    <w:rsid w:val="005A6919"/>
    <w:rsid w:val="005B5E82"/>
    <w:rsid w:val="005C1CA3"/>
    <w:rsid w:val="005C1D1A"/>
    <w:rsid w:val="005E0426"/>
    <w:rsid w:val="005E04B0"/>
    <w:rsid w:val="005E7065"/>
    <w:rsid w:val="006005BA"/>
    <w:rsid w:val="0061166B"/>
    <w:rsid w:val="00621B20"/>
    <w:rsid w:val="00623CF7"/>
    <w:rsid w:val="0062440E"/>
    <w:rsid w:val="00630E42"/>
    <w:rsid w:val="00635CE9"/>
    <w:rsid w:val="006527D3"/>
    <w:rsid w:val="00654A37"/>
    <w:rsid w:val="00676563"/>
    <w:rsid w:val="006863CD"/>
    <w:rsid w:val="006A14E6"/>
    <w:rsid w:val="006A1886"/>
    <w:rsid w:val="006E0C55"/>
    <w:rsid w:val="006F01D9"/>
    <w:rsid w:val="006F0C58"/>
    <w:rsid w:val="006F380C"/>
    <w:rsid w:val="006F5710"/>
    <w:rsid w:val="007041AB"/>
    <w:rsid w:val="00710627"/>
    <w:rsid w:val="00720F93"/>
    <w:rsid w:val="00724940"/>
    <w:rsid w:val="007412B0"/>
    <w:rsid w:val="007474CD"/>
    <w:rsid w:val="007566F4"/>
    <w:rsid w:val="00772103"/>
    <w:rsid w:val="00776F29"/>
    <w:rsid w:val="00782E28"/>
    <w:rsid w:val="00796D3B"/>
    <w:rsid w:val="007A66F5"/>
    <w:rsid w:val="007B180C"/>
    <w:rsid w:val="007B2E40"/>
    <w:rsid w:val="007B3379"/>
    <w:rsid w:val="007C37CC"/>
    <w:rsid w:val="007C49E2"/>
    <w:rsid w:val="007C57B7"/>
    <w:rsid w:val="007E79A6"/>
    <w:rsid w:val="007F0424"/>
    <w:rsid w:val="0084107F"/>
    <w:rsid w:val="00845324"/>
    <w:rsid w:val="008458F7"/>
    <w:rsid w:val="008607F7"/>
    <w:rsid w:val="00864A54"/>
    <w:rsid w:val="00876E83"/>
    <w:rsid w:val="00876FBA"/>
    <w:rsid w:val="0089017E"/>
    <w:rsid w:val="00891AAD"/>
    <w:rsid w:val="00895DF6"/>
    <w:rsid w:val="008A50A9"/>
    <w:rsid w:val="008A63A2"/>
    <w:rsid w:val="008A7C76"/>
    <w:rsid w:val="008C5B46"/>
    <w:rsid w:val="008E0560"/>
    <w:rsid w:val="009155B9"/>
    <w:rsid w:val="0091679F"/>
    <w:rsid w:val="00923811"/>
    <w:rsid w:val="009242ED"/>
    <w:rsid w:val="00924B1E"/>
    <w:rsid w:val="00930825"/>
    <w:rsid w:val="00933069"/>
    <w:rsid w:val="00963CBE"/>
    <w:rsid w:val="00996816"/>
    <w:rsid w:val="009B5B87"/>
    <w:rsid w:val="009B6837"/>
    <w:rsid w:val="009C3AEB"/>
    <w:rsid w:val="009D3642"/>
    <w:rsid w:val="009D400E"/>
    <w:rsid w:val="009E5257"/>
    <w:rsid w:val="009F781B"/>
    <w:rsid w:val="00A02293"/>
    <w:rsid w:val="00A040D5"/>
    <w:rsid w:val="00A059EB"/>
    <w:rsid w:val="00A06731"/>
    <w:rsid w:val="00A14FE9"/>
    <w:rsid w:val="00A4014B"/>
    <w:rsid w:val="00A42B0B"/>
    <w:rsid w:val="00A565D1"/>
    <w:rsid w:val="00A57D13"/>
    <w:rsid w:val="00A773DB"/>
    <w:rsid w:val="00A802B5"/>
    <w:rsid w:val="00A8510E"/>
    <w:rsid w:val="00A85DAF"/>
    <w:rsid w:val="00A94B89"/>
    <w:rsid w:val="00A94C1B"/>
    <w:rsid w:val="00A95245"/>
    <w:rsid w:val="00A97BC9"/>
    <w:rsid w:val="00AA6B88"/>
    <w:rsid w:val="00AB4280"/>
    <w:rsid w:val="00AC4A08"/>
    <w:rsid w:val="00AE0FB1"/>
    <w:rsid w:val="00B001AD"/>
    <w:rsid w:val="00B00841"/>
    <w:rsid w:val="00B13463"/>
    <w:rsid w:val="00B173D7"/>
    <w:rsid w:val="00B506F3"/>
    <w:rsid w:val="00B60461"/>
    <w:rsid w:val="00B616FB"/>
    <w:rsid w:val="00B61DB8"/>
    <w:rsid w:val="00B85A58"/>
    <w:rsid w:val="00BA2F16"/>
    <w:rsid w:val="00BB0525"/>
    <w:rsid w:val="00BC27C1"/>
    <w:rsid w:val="00BD7873"/>
    <w:rsid w:val="00BE2579"/>
    <w:rsid w:val="00BF28F6"/>
    <w:rsid w:val="00BF63BA"/>
    <w:rsid w:val="00BF7C8D"/>
    <w:rsid w:val="00C31BF0"/>
    <w:rsid w:val="00C35908"/>
    <w:rsid w:val="00C37A3E"/>
    <w:rsid w:val="00C55B9E"/>
    <w:rsid w:val="00C60EB5"/>
    <w:rsid w:val="00C8305F"/>
    <w:rsid w:val="00C839AC"/>
    <w:rsid w:val="00C925A0"/>
    <w:rsid w:val="00CA3F35"/>
    <w:rsid w:val="00CA7342"/>
    <w:rsid w:val="00CB397F"/>
    <w:rsid w:val="00CB7A22"/>
    <w:rsid w:val="00CD4BAE"/>
    <w:rsid w:val="00CD7B3F"/>
    <w:rsid w:val="00D03E4A"/>
    <w:rsid w:val="00D050AC"/>
    <w:rsid w:val="00D26B1F"/>
    <w:rsid w:val="00D35842"/>
    <w:rsid w:val="00D42AEE"/>
    <w:rsid w:val="00D42FCD"/>
    <w:rsid w:val="00D57B89"/>
    <w:rsid w:val="00D61387"/>
    <w:rsid w:val="00D76D16"/>
    <w:rsid w:val="00D945A5"/>
    <w:rsid w:val="00D95EE8"/>
    <w:rsid w:val="00D97CD3"/>
    <w:rsid w:val="00DB32A2"/>
    <w:rsid w:val="00DC588D"/>
    <w:rsid w:val="00DD3E88"/>
    <w:rsid w:val="00DE0D16"/>
    <w:rsid w:val="00DE5019"/>
    <w:rsid w:val="00DF54BF"/>
    <w:rsid w:val="00E1332E"/>
    <w:rsid w:val="00E143A5"/>
    <w:rsid w:val="00E14CBE"/>
    <w:rsid w:val="00E17195"/>
    <w:rsid w:val="00E24E7D"/>
    <w:rsid w:val="00E43C05"/>
    <w:rsid w:val="00E51B87"/>
    <w:rsid w:val="00E61AA4"/>
    <w:rsid w:val="00E71FCC"/>
    <w:rsid w:val="00E818AF"/>
    <w:rsid w:val="00EA290F"/>
    <w:rsid w:val="00EA2B5B"/>
    <w:rsid w:val="00EB0ABB"/>
    <w:rsid w:val="00EC73F3"/>
    <w:rsid w:val="00EE6270"/>
    <w:rsid w:val="00F06835"/>
    <w:rsid w:val="00F11C65"/>
    <w:rsid w:val="00F125A8"/>
    <w:rsid w:val="00F16F91"/>
    <w:rsid w:val="00F2694C"/>
    <w:rsid w:val="00F27F78"/>
    <w:rsid w:val="00F32F58"/>
    <w:rsid w:val="00F4025B"/>
    <w:rsid w:val="00F45E9D"/>
    <w:rsid w:val="00F51E04"/>
    <w:rsid w:val="00F543B1"/>
    <w:rsid w:val="00F64ABA"/>
    <w:rsid w:val="00F64CDB"/>
    <w:rsid w:val="00F80F1D"/>
    <w:rsid w:val="00F94BDC"/>
    <w:rsid w:val="00F96C81"/>
    <w:rsid w:val="00FC7979"/>
    <w:rsid w:val="00FD1150"/>
    <w:rsid w:val="00FD56CE"/>
    <w:rsid w:val="00FD5E30"/>
    <w:rsid w:val="00FD6149"/>
    <w:rsid w:val="00FD639A"/>
    <w:rsid w:val="00FD6ACD"/>
    <w:rsid w:val="00FE0F45"/>
    <w:rsid w:val="00FF1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3558"/>
  <w15:chartTrackingRefBased/>
  <w15:docId w15:val="{D437A2E8-2A5C-4112-B201-8F80A6E52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AE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42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2C117D"/>
    <w:rPr>
      <w:sz w:val="16"/>
      <w:szCs w:val="16"/>
    </w:rPr>
  </w:style>
  <w:style w:type="paragraph" w:styleId="Commentaire">
    <w:name w:val="annotation text"/>
    <w:basedOn w:val="Normal"/>
    <w:link w:val="CommentaireCar"/>
    <w:uiPriority w:val="99"/>
    <w:unhideWhenUsed/>
    <w:rsid w:val="002C117D"/>
    <w:pPr>
      <w:spacing w:line="240" w:lineRule="auto"/>
    </w:pPr>
    <w:rPr>
      <w:sz w:val="20"/>
      <w:szCs w:val="20"/>
    </w:rPr>
  </w:style>
  <w:style w:type="character" w:customStyle="1" w:styleId="CommentaireCar">
    <w:name w:val="Commentaire Car"/>
    <w:basedOn w:val="Policepardfaut"/>
    <w:link w:val="Commentaire"/>
    <w:uiPriority w:val="99"/>
    <w:rsid w:val="002C117D"/>
    <w:rPr>
      <w:sz w:val="20"/>
      <w:szCs w:val="20"/>
    </w:rPr>
  </w:style>
  <w:style w:type="paragraph" w:styleId="Objetducommentaire">
    <w:name w:val="annotation subject"/>
    <w:basedOn w:val="Commentaire"/>
    <w:next w:val="Commentaire"/>
    <w:link w:val="ObjetducommentaireCar"/>
    <w:uiPriority w:val="99"/>
    <w:semiHidden/>
    <w:unhideWhenUsed/>
    <w:rsid w:val="002C117D"/>
    <w:rPr>
      <w:b/>
      <w:bCs/>
    </w:rPr>
  </w:style>
  <w:style w:type="character" w:customStyle="1" w:styleId="ObjetducommentaireCar">
    <w:name w:val="Objet du commentaire Car"/>
    <w:basedOn w:val="CommentaireCar"/>
    <w:link w:val="Objetducommentaire"/>
    <w:uiPriority w:val="99"/>
    <w:semiHidden/>
    <w:rsid w:val="002C117D"/>
    <w:rPr>
      <w:b/>
      <w:bCs/>
      <w:sz w:val="20"/>
      <w:szCs w:val="20"/>
    </w:rPr>
  </w:style>
  <w:style w:type="paragraph" w:styleId="Textedebulles">
    <w:name w:val="Balloon Text"/>
    <w:basedOn w:val="Normal"/>
    <w:link w:val="TextedebullesCar"/>
    <w:uiPriority w:val="99"/>
    <w:semiHidden/>
    <w:unhideWhenUsed/>
    <w:rsid w:val="002C117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117D"/>
    <w:rPr>
      <w:rFonts w:ascii="Segoe UI" w:hAnsi="Segoe UI" w:cs="Segoe UI"/>
      <w:sz w:val="18"/>
      <w:szCs w:val="18"/>
    </w:rPr>
  </w:style>
  <w:style w:type="character" w:styleId="Lienhypertexte">
    <w:name w:val="Hyperlink"/>
    <w:basedOn w:val="Policepardfaut"/>
    <w:uiPriority w:val="99"/>
    <w:unhideWhenUsed/>
    <w:rsid w:val="00630E42"/>
    <w:rPr>
      <w:color w:val="0563C1" w:themeColor="hyperlink"/>
      <w:u w:val="single"/>
    </w:rPr>
  </w:style>
  <w:style w:type="character" w:styleId="Lienhypertextesuivivisit">
    <w:name w:val="FollowedHyperlink"/>
    <w:basedOn w:val="Policepardfaut"/>
    <w:uiPriority w:val="99"/>
    <w:semiHidden/>
    <w:unhideWhenUsed/>
    <w:rsid w:val="00630E42"/>
    <w:rPr>
      <w:color w:val="954F72" w:themeColor="followedHyperlink"/>
      <w:u w:val="single"/>
    </w:rPr>
  </w:style>
  <w:style w:type="paragraph" w:customStyle="1" w:styleId="EndNoteBibliography">
    <w:name w:val="EndNote Bibliography"/>
    <w:basedOn w:val="Normal"/>
    <w:link w:val="EndNoteBibliographyChar"/>
    <w:rsid w:val="00FD1150"/>
    <w:pPr>
      <w:spacing w:line="240" w:lineRule="auto"/>
    </w:pPr>
    <w:rPr>
      <w:rFonts w:ascii="Calibri" w:hAnsi="Calibri"/>
      <w:noProof/>
      <w:lang w:val="en-US"/>
    </w:rPr>
  </w:style>
  <w:style w:type="character" w:customStyle="1" w:styleId="EndNoteBibliographyChar">
    <w:name w:val="EndNote Bibliography Char"/>
    <w:basedOn w:val="Policepardfaut"/>
    <w:link w:val="EndNoteBibliography"/>
    <w:rsid w:val="00FD1150"/>
    <w:rPr>
      <w:rFonts w:ascii="Calibri" w:hAnsi="Calibri"/>
      <w:noProof/>
      <w:lang w:val="en-US"/>
    </w:rPr>
  </w:style>
  <w:style w:type="paragraph" w:styleId="En-tte">
    <w:name w:val="header"/>
    <w:basedOn w:val="Normal"/>
    <w:link w:val="En-tteCar"/>
    <w:uiPriority w:val="99"/>
    <w:unhideWhenUsed/>
    <w:rsid w:val="00FD56CE"/>
    <w:pPr>
      <w:tabs>
        <w:tab w:val="center" w:pos="4536"/>
        <w:tab w:val="right" w:pos="9072"/>
      </w:tabs>
      <w:spacing w:after="0" w:line="240" w:lineRule="auto"/>
    </w:pPr>
  </w:style>
  <w:style w:type="character" w:customStyle="1" w:styleId="En-tteCar">
    <w:name w:val="En-tête Car"/>
    <w:basedOn w:val="Policepardfaut"/>
    <w:link w:val="En-tte"/>
    <w:uiPriority w:val="99"/>
    <w:rsid w:val="00FD56CE"/>
  </w:style>
  <w:style w:type="paragraph" w:styleId="Pieddepage">
    <w:name w:val="footer"/>
    <w:basedOn w:val="Normal"/>
    <w:link w:val="PieddepageCar"/>
    <w:uiPriority w:val="99"/>
    <w:unhideWhenUsed/>
    <w:rsid w:val="00FD56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56CE"/>
  </w:style>
  <w:style w:type="paragraph" w:styleId="NormalWeb">
    <w:name w:val="Normal (Web)"/>
    <w:basedOn w:val="Normal"/>
    <w:uiPriority w:val="99"/>
    <w:semiHidden/>
    <w:unhideWhenUsed/>
    <w:rsid w:val="00864A5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2288">
      <w:bodyDiv w:val="1"/>
      <w:marLeft w:val="0"/>
      <w:marRight w:val="0"/>
      <w:marTop w:val="0"/>
      <w:marBottom w:val="0"/>
      <w:divBdr>
        <w:top w:val="none" w:sz="0" w:space="0" w:color="auto"/>
        <w:left w:val="none" w:sz="0" w:space="0" w:color="auto"/>
        <w:bottom w:val="none" w:sz="0" w:space="0" w:color="auto"/>
        <w:right w:val="none" w:sz="0" w:space="0" w:color="auto"/>
      </w:divBdr>
      <w:divsChild>
        <w:div w:id="273178271">
          <w:marLeft w:val="0"/>
          <w:marRight w:val="0"/>
          <w:marTop w:val="0"/>
          <w:marBottom w:val="0"/>
          <w:divBdr>
            <w:top w:val="none" w:sz="0" w:space="0" w:color="auto"/>
            <w:left w:val="none" w:sz="0" w:space="0" w:color="auto"/>
            <w:bottom w:val="none" w:sz="0" w:space="0" w:color="auto"/>
            <w:right w:val="none" w:sz="0" w:space="0" w:color="auto"/>
          </w:divBdr>
        </w:div>
      </w:divsChild>
    </w:div>
    <w:div w:id="1455905809">
      <w:bodyDiv w:val="1"/>
      <w:marLeft w:val="0"/>
      <w:marRight w:val="0"/>
      <w:marTop w:val="0"/>
      <w:marBottom w:val="0"/>
      <w:divBdr>
        <w:top w:val="none" w:sz="0" w:space="0" w:color="auto"/>
        <w:left w:val="none" w:sz="0" w:space="0" w:color="auto"/>
        <w:bottom w:val="none" w:sz="0" w:space="0" w:color="auto"/>
        <w:right w:val="none" w:sz="0" w:space="0" w:color="auto"/>
      </w:divBdr>
    </w:div>
    <w:div w:id="1610697895">
      <w:bodyDiv w:val="1"/>
      <w:marLeft w:val="0"/>
      <w:marRight w:val="0"/>
      <w:marTop w:val="0"/>
      <w:marBottom w:val="0"/>
      <w:divBdr>
        <w:top w:val="none" w:sz="0" w:space="0" w:color="auto"/>
        <w:left w:val="none" w:sz="0" w:space="0" w:color="auto"/>
        <w:bottom w:val="none" w:sz="0" w:space="0" w:color="auto"/>
        <w:right w:val="none" w:sz="0" w:space="0" w:color="auto"/>
      </w:divBdr>
      <w:divsChild>
        <w:div w:id="1131287699">
          <w:marLeft w:val="0"/>
          <w:marRight w:val="0"/>
          <w:marTop w:val="0"/>
          <w:marBottom w:val="0"/>
          <w:divBdr>
            <w:top w:val="none" w:sz="0" w:space="0" w:color="auto"/>
            <w:left w:val="none" w:sz="0" w:space="0" w:color="auto"/>
            <w:bottom w:val="none" w:sz="0" w:space="0" w:color="auto"/>
            <w:right w:val="none" w:sz="0" w:space="0" w:color="auto"/>
          </w:divBdr>
        </w:div>
      </w:divsChild>
    </w:div>
    <w:div w:id="1845049264">
      <w:bodyDiv w:val="1"/>
      <w:marLeft w:val="0"/>
      <w:marRight w:val="0"/>
      <w:marTop w:val="0"/>
      <w:marBottom w:val="0"/>
      <w:divBdr>
        <w:top w:val="none" w:sz="0" w:space="0" w:color="auto"/>
        <w:left w:val="none" w:sz="0" w:space="0" w:color="auto"/>
        <w:bottom w:val="none" w:sz="0" w:space="0" w:color="auto"/>
        <w:right w:val="none" w:sz="0" w:space="0" w:color="auto"/>
      </w:divBdr>
      <w:divsChild>
        <w:div w:id="484007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mentalhealth/basics/mental-illness.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5212</Words>
  <Characters>28670</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HENNEKAM Sophie</dc:creator>
  <cp:keywords/>
  <dc:description/>
  <cp:lastModifiedBy>HENNEKAM Sophie</cp:lastModifiedBy>
  <cp:revision>7</cp:revision>
  <dcterms:created xsi:type="dcterms:W3CDTF">2019-04-26T12:21:00Z</dcterms:created>
  <dcterms:modified xsi:type="dcterms:W3CDTF">2019-04-26T12:55:00Z</dcterms:modified>
</cp:coreProperties>
</file>